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410" w:rsidRDefault="00BC6410" w:rsidP="00BC6410">
      <w:pPr>
        <w:spacing w:after="0" w:line="240" w:lineRule="auto"/>
        <w:rPr>
          <w:lang w:val="fr-FR"/>
        </w:rPr>
      </w:pPr>
      <w:r w:rsidRPr="00A91DE8">
        <w:rPr>
          <w:noProof/>
          <w:lang w:val="fr-FR" w:eastAsia="fr-FR"/>
        </w:rPr>
        <mc:AlternateContent>
          <mc:Choice Requires="wps">
            <w:drawing>
              <wp:anchor distT="45720" distB="45720" distL="114300" distR="114300" simplePos="0" relativeHeight="251661312" behindDoc="0" locked="0" layoutInCell="1" allowOverlap="1" wp14:anchorId="1F71AF54" wp14:editId="675FE8FA">
                <wp:simplePos x="0" y="0"/>
                <wp:positionH relativeFrom="column">
                  <wp:posOffset>4141470</wp:posOffset>
                </wp:positionH>
                <wp:positionV relativeFrom="paragraph">
                  <wp:posOffset>-313690</wp:posOffset>
                </wp:positionV>
                <wp:extent cx="2360930" cy="504825"/>
                <wp:effectExtent l="0" t="0" r="13335" b="2857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8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BC6410" w:rsidRPr="00A91DE8" w:rsidRDefault="00BC6410" w:rsidP="00BC6410">
                            <w:pPr>
                              <w:spacing w:before="120" w:after="100" w:afterAutospacing="1" w:line="240" w:lineRule="auto"/>
                              <w:jc w:val="center"/>
                              <w:rPr>
                                <w:b/>
                                <w:i/>
                                <w:color w:val="4472C4" w:themeColor="accent1"/>
                                <w:sz w:val="3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1DE8">
                              <w:rPr>
                                <w:b/>
                                <w:i/>
                                <w:color w:val="4472C4" w:themeColor="accent1"/>
                                <w:sz w:val="3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Compte</w:t>
                            </w:r>
                            <w:r w:rsidRPr="00A91DE8">
                              <w:rPr>
                                <w:b/>
                                <w:i/>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A91DE8">
                              <w:rPr>
                                <w:b/>
                                <w:i/>
                                <w:color w:val="4472C4" w:themeColor="accent1"/>
                                <w:sz w:val="3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rendu</w:t>
                            </w:r>
                            <w:r w:rsidRPr="00A91DE8">
                              <w:rPr>
                                <w:b/>
                                <w:i/>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 </w:t>
                            </w:r>
                            <w:r w:rsidRPr="00A91DE8">
                              <w:rPr>
                                <w:b/>
                                <w:i/>
                                <w:color w:val="4472C4" w:themeColor="accent1"/>
                                <w:sz w:val="3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réunion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71AF54" id="_x0000_t202" coordsize="21600,21600" o:spt="202" path="m,l,21600r21600,l21600,xe">
                <v:stroke joinstyle="miter"/>
                <v:path gradientshapeok="t" o:connecttype="rect"/>
              </v:shapetype>
              <v:shape id="Zone de texte 2" o:spid="_x0000_s1026" type="#_x0000_t202" style="position:absolute;margin-left:326.1pt;margin-top:-24.7pt;width:185.9pt;height:39.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" fillcolor="white [3201]" strokecolor="#ed7d31 [3205]" strokeweight="1pt">
                <v:textbox>
                  <w:txbxContent>
                    <w:p w:rsidR="00BC6410" w:rsidRPr="00A91DE8" w:rsidRDefault="00BC6410" w:rsidP="00BC6410">
                      <w:pPr>
                        <w:spacing w:before="120" w:after="100" w:afterAutospacing="1" w:line="240" w:lineRule="auto"/>
                        <w:jc w:val="center"/>
                        <w:rPr>
                          <w:b/>
                          <w:i/>
                          <w:color w:val="4472C4" w:themeColor="accent1"/>
                          <w:sz w:val="3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1DE8">
                        <w:rPr>
                          <w:b/>
                          <w:i/>
                          <w:color w:val="4472C4" w:themeColor="accent1"/>
                          <w:sz w:val="3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Compte</w:t>
                      </w:r>
                      <w:r w:rsidRPr="00A91DE8">
                        <w:rPr>
                          <w:b/>
                          <w:i/>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A91DE8">
                        <w:rPr>
                          <w:b/>
                          <w:i/>
                          <w:color w:val="4472C4" w:themeColor="accent1"/>
                          <w:sz w:val="3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rendu</w:t>
                      </w:r>
                      <w:r w:rsidRPr="00A91DE8">
                        <w:rPr>
                          <w:b/>
                          <w:i/>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 </w:t>
                      </w:r>
                      <w:r w:rsidRPr="00A91DE8">
                        <w:rPr>
                          <w:b/>
                          <w:i/>
                          <w:color w:val="4472C4" w:themeColor="accent1"/>
                          <w:sz w:val="3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réunion</w:t>
                      </w:r>
                    </w:p>
                  </w:txbxContent>
                </v:textbox>
              </v:shape>
            </w:pict>
          </mc:Fallback>
        </mc:AlternateContent>
      </w:r>
    </w:p>
    <w:p w:rsidR="00BC6410" w:rsidRDefault="00BC6410" w:rsidP="00BC6410">
      <w:pPr>
        <w:spacing w:after="0" w:line="240" w:lineRule="auto"/>
        <w:rPr>
          <w:lang w:val="fr-FR"/>
        </w:rPr>
      </w:pPr>
    </w:p>
    <w:p w:rsidR="00C36033" w:rsidRDefault="00C36033" w:rsidP="00BC6410">
      <w:pPr>
        <w:spacing w:after="0" w:line="240" w:lineRule="auto"/>
        <w:rPr>
          <w:lang w:val="fr-FR"/>
        </w:rPr>
      </w:pPr>
    </w:p>
    <w:tbl>
      <w:tblPr>
        <w:tblStyle w:val="Grilledutableau1"/>
        <w:tblW w:w="10201" w:type="dxa"/>
        <w:tblLook w:val="04A0" w:firstRow="1" w:lastRow="0" w:firstColumn="1" w:lastColumn="0" w:noHBand="0" w:noVBand="1"/>
      </w:tblPr>
      <w:tblGrid>
        <w:gridCol w:w="2122"/>
        <w:gridCol w:w="8079"/>
      </w:tblGrid>
      <w:tr w:rsidR="00C36033" w:rsidRPr="004500A2" w:rsidTr="00EA4939">
        <w:trPr>
          <w:trHeight w:val="662"/>
        </w:trPr>
        <w:tc>
          <w:tcPr>
            <w:tcW w:w="2122" w:type="dxa"/>
            <w:tcBorders>
              <w:right w:val="single" w:sz="4" w:space="0" w:color="auto"/>
            </w:tcBorders>
            <w:shd w:val="clear" w:color="auto" w:fill="F2F2F2" w:themeFill="background1" w:themeFillShade="F2"/>
            <w:vAlign w:val="center"/>
          </w:tcPr>
          <w:p w:rsidR="00C36033" w:rsidRPr="00DC5B6F" w:rsidRDefault="00C36033" w:rsidP="00C36033">
            <w:pPr>
              <w:spacing w:line="240" w:lineRule="exact"/>
              <w:jc w:val="both"/>
              <w:rPr>
                <w:rFonts w:ascii="Calibri" w:hAnsi="Calibri"/>
                <w:i/>
                <w:lang w:val="fr-FR"/>
              </w:rPr>
            </w:pPr>
            <w:r w:rsidRPr="00DC5B6F">
              <w:rPr>
                <w:rFonts w:ascii="Calibri" w:hAnsi="Calibri"/>
                <w:i/>
                <w:lang w:val="fr-FR"/>
              </w:rPr>
              <w:t>Intitulé</w:t>
            </w:r>
          </w:p>
        </w:tc>
        <w:tc>
          <w:tcPr>
            <w:tcW w:w="8079" w:type="dxa"/>
            <w:tcBorders>
              <w:top w:val="single" w:sz="4" w:space="0" w:color="auto"/>
              <w:left w:val="single" w:sz="4" w:space="0" w:color="auto"/>
              <w:right w:val="single" w:sz="4" w:space="0" w:color="auto"/>
            </w:tcBorders>
            <w:shd w:val="clear" w:color="auto" w:fill="DEEAF6" w:themeFill="accent5" w:themeFillTint="33"/>
            <w:vAlign w:val="center"/>
          </w:tcPr>
          <w:p w:rsidR="00C36033" w:rsidRPr="00DC5B6F" w:rsidRDefault="00C36033" w:rsidP="00DC5B6F">
            <w:pPr>
              <w:jc w:val="both"/>
              <w:rPr>
                <w:rFonts w:ascii="Comic Sans MS" w:hAnsi="Comic Sans MS"/>
                <w:b/>
                <w:sz w:val="40"/>
                <w:lang w:val="fr-FR"/>
              </w:rPr>
            </w:pPr>
            <w:r w:rsidRPr="00DC5B6F">
              <w:rPr>
                <w:rFonts w:ascii="Comic Sans MS" w:hAnsi="Comic Sans MS"/>
                <w:b/>
                <w:sz w:val="24"/>
                <w:lang w:val="fr-FR"/>
              </w:rPr>
              <w:t xml:space="preserve">Réunion du bureau du </w:t>
            </w:r>
            <w:r w:rsidR="00DC5B6F" w:rsidRPr="00DC5B6F">
              <w:rPr>
                <w:rFonts w:ascii="Comic Sans MS" w:hAnsi="Comic Sans MS"/>
                <w:b/>
                <w:sz w:val="24"/>
                <w:lang w:val="fr-FR"/>
              </w:rPr>
              <w:t>2</w:t>
            </w:r>
            <w:r w:rsidRPr="00DC5B6F">
              <w:rPr>
                <w:rFonts w:ascii="Comic Sans MS" w:hAnsi="Comic Sans MS"/>
                <w:b/>
                <w:sz w:val="24"/>
                <w:lang w:val="fr-FR"/>
              </w:rPr>
              <w:t xml:space="preserve">3 </w:t>
            </w:r>
            <w:r w:rsidR="00DC5B6F" w:rsidRPr="00DC5B6F">
              <w:rPr>
                <w:rFonts w:ascii="Comic Sans MS" w:hAnsi="Comic Sans MS"/>
                <w:b/>
                <w:sz w:val="24"/>
                <w:lang w:val="fr-FR"/>
              </w:rPr>
              <w:t>mai</w:t>
            </w:r>
            <w:r w:rsidRPr="00DC5B6F">
              <w:rPr>
                <w:rFonts w:ascii="Comic Sans MS" w:hAnsi="Comic Sans MS"/>
                <w:b/>
                <w:sz w:val="24"/>
                <w:lang w:val="fr-FR"/>
              </w:rPr>
              <w:t xml:space="preserve"> 2018</w:t>
            </w:r>
          </w:p>
        </w:tc>
      </w:tr>
      <w:tr w:rsidR="00C36033" w:rsidRPr="004500A2" w:rsidTr="00EA4939">
        <w:trPr>
          <w:trHeight w:val="558"/>
        </w:trPr>
        <w:tc>
          <w:tcPr>
            <w:tcW w:w="2122" w:type="dxa"/>
            <w:shd w:val="clear" w:color="auto" w:fill="F2F2F2" w:themeFill="background1" w:themeFillShade="F2"/>
            <w:vAlign w:val="center"/>
          </w:tcPr>
          <w:p w:rsidR="00C36033" w:rsidRPr="00DC5B6F" w:rsidRDefault="00C36033" w:rsidP="00C36033">
            <w:pPr>
              <w:jc w:val="both"/>
              <w:rPr>
                <w:rFonts w:ascii="Calibri" w:hAnsi="Calibri"/>
                <w:i/>
                <w:lang w:val="fr-FR"/>
              </w:rPr>
            </w:pPr>
            <w:r w:rsidRPr="00DC5B6F">
              <w:rPr>
                <w:rFonts w:ascii="Calibri" w:hAnsi="Calibri"/>
                <w:i/>
                <w:lang w:val="fr-FR"/>
              </w:rPr>
              <w:t>Participants</w:t>
            </w:r>
          </w:p>
        </w:tc>
        <w:tc>
          <w:tcPr>
            <w:tcW w:w="8079" w:type="dxa"/>
          </w:tcPr>
          <w:p w:rsidR="00C36033" w:rsidRPr="00DC5B6F" w:rsidRDefault="00C36033" w:rsidP="00C36033">
            <w:pPr>
              <w:jc w:val="both"/>
              <w:rPr>
                <w:lang w:val="fr-FR"/>
              </w:rPr>
            </w:pPr>
            <w:r w:rsidRPr="00DC5B6F">
              <w:rPr>
                <w:rFonts w:ascii="Calibri" w:hAnsi="Calibri"/>
                <w:lang w:val="fr-FR"/>
              </w:rPr>
              <w:t xml:space="preserve">Présents : </w:t>
            </w:r>
            <w:r w:rsidRPr="00DC5B6F">
              <w:rPr>
                <w:lang w:val="fr-FR"/>
              </w:rPr>
              <w:t xml:space="preserve">Bernard, Cyril, Gabriel, Georges, </w:t>
            </w:r>
            <w:r w:rsidR="00B976CB" w:rsidRPr="00DC5B6F">
              <w:rPr>
                <w:lang w:val="fr-FR"/>
              </w:rPr>
              <w:t xml:space="preserve">Gérald, </w:t>
            </w:r>
            <w:r w:rsidRPr="00DC5B6F">
              <w:rPr>
                <w:lang w:val="fr-FR"/>
              </w:rPr>
              <w:t>Joël, Olivier, Roger</w:t>
            </w:r>
          </w:p>
          <w:p w:rsidR="00C36033" w:rsidRPr="00DC5B6F" w:rsidRDefault="00C36033" w:rsidP="00B976CB">
            <w:pPr>
              <w:jc w:val="both"/>
              <w:rPr>
                <w:rFonts w:ascii="Calibri" w:hAnsi="Calibri"/>
                <w:lang w:val="fr-FR"/>
              </w:rPr>
            </w:pPr>
            <w:r w:rsidRPr="00DC5B6F">
              <w:rPr>
                <w:lang w:val="fr-FR"/>
              </w:rPr>
              <w:t>Absents : Serge</w:t>
            </w:r>
            <w:r w:rsidR="00DC5B6F" w:rsidRPr="00DC5B6F">
              <w:rPr>
                <w:lang w:val="fr-FR"/>
              </w:rPr>
              <w:t xml:space="preserve"> (prépa semaine fédérale)</w:t>
            </w:r>
          </w:p>
        </w:tc>
      </w:tr>
      <w:tr w:rsidR="00C36033" w:rsidRPr="00DC5B6F" w:rsidTr="00EA4939">
        <w:tc>
          <w:tcPr>
            <w:tcW w:w="2122" w:type="dxa"/>
            <w:shd w:val="clear" w:color="auto" w:fill="F2F2F2" w:themeFill="background1" w:themeFillShade="F2"/>
            <w:vAlign w:val="center"/>
          </w:tcPr>
          <w:p w:rsidR="00C36033" w:rsidRPr="00DC5B6F" w:rsidRDefault="00C36033" w:rsidP="00C36033">
            <w:pPr>
              <w:jc w:val="both"/>
              <w:rPr>
                <w:rFonts w:ascii="Calibri" w:hAnsi="Calibri"/>
                <w:i/>
                <w:lang w:val="fr-FR"/>
              </w:rPr>
            </w:pPr>
            <w:r w:rsidRPr="00DC5B6F">
              <w:rPr>
                <w:rFonts w:ascii="Calibri" w:hAnsi="Calibri"/>
                <w:i/>
                <w:lang w:val="fr-FR"/>
              </w:rPr>
              <w:t>Type</w:t>
            </w:r>
          </w:p>
        </w:tc>
        <w:tc>
          <w:tcPr>
            <w:tcW w:w="8079" w:type="dxa"/>
          </w:tcPr>
          <w:p w:rsidR="00C36033" w:rsidRPr="00DC5B6F" w:rsidRDefault="00C36033" w:rsidP="00C36033">
            <w:pPr>
              <w:jc w:val="both"/>
              <w:rPr>
                <w:rFonts w:ascii="Calibri" w:hAnsi="Calibri"/>
                <w:lang w:val="fr-FR"/>
              </w:rPr>
            </w:pPr>
            <w:r w:rsidRPr="00DC5B6F">
              <w:rPr>
                <w:rFonts w:ascii="Calibri" w:hAnsi="Calibri"/>
                <w:lang w:val="fr-FR"/>
              </w:rPr>
              <w:t>Réunion téléphonique</w:t>
            </w:r>
          </w:p>
        </w:tc>
      </w:tr>
      <w:tr w:rsidR="00C36033" w:rsidRPr="00DC5B6F" w:rsidTr="00EA4939">
        <w:tc>
          <w:tcPr>
            <w:tcW w:w="2122" w:type="dxa"/>
            <w:shd w:val="clear" w:color="auto" w:fill="F2F2F2" w:themeFill="background1" w:themeFillShade="F2"/>
            <w:vAlign w:val="center"/>
          </w:tcPr>
          <w:p w:rsidR="00C36033" w:rsidRPr="00DC5B6F" w:rsidRDefault="00C36033" w:rsidP="00C36033">
            <w:pPr>
              <w:jc w:val="both"/>
              <w:rPr>
                <w:rFonts w:ascii="Calibri" w:hAnsi="Calibri"/>
                <w:i/>
                <w:lang w:val="fr-FR"/>
              </w:rPr>
            </w:pPr>
            <w:r w:rsidRPr="00DC5B6F">
              <w:rPr>
                <w:rFonts w:ascii="Calibri" w:hAnsi="Calibri"/>
                <w:i/>
                <w:lang w:val="fr-FR"/>
              </w:rPr>
              <w:t>Date</w:t>
            </w:r>
          </w:p>
        </w:tc>
        <w:tc>
          <w:tcPr>
            <w:tcW w:w="8079" w:type="dxa"/>
          </w:tcPr>
          <w:p w:rsidR="00C36033" w:rsidRPr="00DC5B6F" w:rsidRDefault="00B976CB" w:rsidP="00B976CB">
            <w:pPr>
              <w:jc w:val="both"/>
              <w:rPr>
                <w:rFonts w:ascii="Calibri" w:hAnsi="Calibri"/>
                <w:lang w:val="fr-FR"/>
              </w:rPr>
            </w:pPr>
            <w:r w:rsidRPr="00DC5B6F">
              <w:rPr>
                <w:rFonts w:ascii="Calibri" w:hAnsi="Calibri"/>
                <w:lang w:val="fr-FR"/>
              </w:rPr>
              <w:t>2</w:t>
            </w:r>
            <w:r w:rsidR="00C36033" w:rsidRPr="00DC5B6F">
              <w:rPr>
                <w:rFonts w:ascii="Calibri" w:hAnsi="Calibri"/>
                <w:lang w:val="fr-FR"/>
              </w:rPr>
              <w:t>3/0</w:t>
            </w:r>
            <w:r w:rsidRPr="00DC5B6F">
              <w:rPr>
                <w:rFonts w:ascii="Calibri" w:hAnsi="Calibri"/>
                <w:lang w:val="fr-FR"/>
              </w:rPr>
              <w:t>5</w:t>
            </w:r>
            <w:r w:rsidR="00C36033" w:rsidRPr="00DC5B6F">
              <w:rPr>
                <w:rFonts w:ascii="Calibri" w:hAnsi="Calibri"/>
                <w:lang w:val="fr-FR"/>
              </w:rPr>
              <w:t>/2018</w:t>
            </w:r>
          </w:p>
        </w:tc>
      </w:tr>
      <w:tr w:rsidR="00C36033" w:rsidRPr="00DC5B6F" w:rsidTr="00EA4939">
        <w:tc>
          <w:tcPr>
            <w:tcW w:w="2122" w:type="dxa"/>
            <w:shd w:val="clear" w:color="auto" w:fill="F2F2F2" w:themeFill="background1" w:themeFillShade="F2"/>
            <w:vAlign w:val="center"/>
          </w:tcPr>
          <w:p w:rsidR="00C36033" w:rsidRPr="00DC5B6F" w:rsidRDefault="00C36033" w:rsidP="00C36033">
            <w:pPr>
              <w:jc w:val="both"/>
              <w:rPr>
                <w:rFonts w:ascii="Calibri" w:hAnsi="Calibri"/>
                <w:i/>
                <w:lang w:val="fr-FR"/>
              </w:rPr>
            </w:pPr>
            <w:r w:rsidRPr="00DC5B6F">
              <w:rPr>
                <w:rFonts w:ascii="Calibri" w:hAnsi="Calibri"/>
                <w:i/>
                <w:lang w:val="fr-FR"/>
              </w:rPr>
              <w:t>Horaires</w:t>
            </w:r>
          </w:p>
        </w:tc>
        <w:tc>
          <w:tcPr>
            <w:tcW w:w="8079" w:type="dxa"/>
          </w:tcPr>
          <w:p w:rsidR="00C36033" w:rsidRPr="00DC5B6F" w:rsidRDefault="00C36033" w:rsidP="00B976CB">
            <w:pPr>
              <w:jc w:val="both"/>
              <w:rPr>
                <w:rFonts w:ascii="Calibri" w:hAnsi="Calibri"/>
                <w:lang w:val="fr-FR"/>
              </w:rPr>
            </w:pPr>
            <w:r w:rsidRPr="00DC5B6F">
              <w:rPr>
                <w:rFonts w:ascii="Calibri" w:hAnsi="Calibri"/>
                <w:lang w:val="fr-FR"/>
              </w:rPr>
              <w:t xml:space="preserve">De 18 h à 20 h </w:t>
            </w:r>
          </w:p>
        </w:tc>
      </w:tr>
      <w:tr w:rsidR="00C36033" w:rsidRPr="004500A2" w:rsidTr="00EA4939">
        <w:tc>
          <w:tcPr>
            <w:tcW w:w="2122" w:type="dxa"/>
            <w:shd w:val="clear" w:color="auto" w:fill="F2F2F2" w:themeFill="background1" w:themeFillShade="F2"/>
            <w:vAlign w:val="center"/>
          </w:tcPr>
          <w:p w:rsidR="00C36033" w:rsidRPr="00DC5B6F" w:rsidRDefault="00C36033" w:rsidP="00C36033">
            <w:pPr>
              <w:jc w:val="both"/>
              <w:rPr>
                <w:rFonts w:ascii="Calibri" w:hAnsi="Calibri"/>
                <w:i/>
                <w:lang w:val="fr-FR"/>
              </w:rPr>
            </w:pPr>
            <w:r w:rsidRPr="00DC5B6F">
              <w:rPr>
                <w:rFonts w:ascii="Calibri" w:hAnsi="Calibri"/>
                <w:i/>
                <w:lang w:val="fr-FR"/>
              </w:rPr>
              <w:t>Diffusion</w:t>
            </w:r>
          </w:p>
        </w:tc>
        <w:tc>
          <w:tcPr>
            <w:tcW w:w="8079" w:type="dxa"/>
          </w:tcPr>
          <w:p w:rsidR="00C36033" w:rsidRPr="00DC5B6F" w:rsidRDefault="00C36033" w:rsidP="00C36033">
            <w:pPr>
              <w:jc w:val="both"/>
              <w:rPr>
                <w:rFonts w:ascii="Calibri" w:hAnsi="Calibri"/>
                <w:lang w:val="fr-FR"/>
              </w:rPr>
            </w:pPr>
            <w:r w:rsidRPr="00DC5B6F">
              <w:rPr>
                <w:rFonts w:ascii="Calibri" w:hAnsi="Calibri"/>
                <w:lang w:val="fr-FR"/>
              </w:rPr>
              <w:t xml:space="preserve">Membres du comité directeur du COREG </w:t>
            </w:r>
          </w:p>
        </w:tc>
      </w:tr>
      <w:tr w:rsidR="00C36033" w:rsidRPr="00DC5B6F" w:rsidTr="00EA4939">
        <w:tc>
          <w:tcPr>
            <w:tcW w:w="2122" w:type="dxa"/>
            <w:shd w:val="clear" w:color="auto" w:fill="F2F2F2" w:themeFill="background1" w:themeFillShade="F2"/>
            <w:vAlign w:val="center"/>
          </w:tcPr>
          <w:p w:rsidR="00C36033" w:rsidRPr="00DC5B6F" w:rsidRDefault="00C36033" w:rsidP="00C36033">
            <w:pPr>
              <w:jc w:val="both"/>
              <w:rPr>
                <w:rFonts w:ascii="Calibri" w:hAnsi="Calibri"/>
                <w:i/>
                <w:lang w:val="fr-FR"/>
              </w:rPr>
            </w:pPr>
            <w:r w:rsidRPr="00DC5B6F">
              <w:rPr>
                <w:rFonts w:ascii="Calibri" w:hAnsi="Calibri"/>
                <w:i/>
                <w:lang w:val="fr-FR"/>
              </w:rPr>
              <w:t>Objet de la réunion</w:t>
            </w:r>
          </w:p>
        </w:tc>
        <w:tc>
          <w:tcPr>
            <w:tcW w:w="8079" w:type="dxa"/>
          </w:tcPr>
          <w:p w:rsidR="00C36033" w:rsidRPr="00DC5B6F" w:rsidRDefault="00C36033" w:rsidP="00C36033">
            <w:pPr>
              <w:jc w:val="both"/>
              <w:rPr>
                <w:rFonts w:ascii="Calibri" w:hAnsi="Calibri"/>
                <w:lang w:val="fr-FR"/>
              </w:rPr>
            </w:pPr>
            <w:r w:rsidRPr="00DC5B6F">
              <w:rPr>
                <w:rFonts w:ascii="Calibri" w:hAnsi="Calibri"/>
                <w:lang w:val="fr-FR"/>
              </w:rPr>
              <w:t>Réunion du bureau</w:t>
            </w:r>
          </w:p>
        </w:tc>
      </w:tr>
      <w:tr w:rsidR="00C36033" w:rsidRPr="004500A2" w:rsidTr="00EA4939">
        <w:tc>
          <w:tcPr>
            <w:tcW w:w="2122" w:type="dxa"/>
            <w:shd w:val="clear" w:color="auto" w:fill="F2F2F2" w:themeFill="background1" w:themeFillShade="F2"/>
            <w:vAlign w:val="center"/>
          </w:tcPr>
          <w:p w:rsidR="00C36033" w:rsidRPr="00DC5B6F" w:rsidRDefault="00C36033" w:rsidP="00C36033">
            <w:pPr>
              <w:jc w:val="both"/>
              <w:rPr>
                <w:rFonts w:ascii="Calibri" w:hAnsi="Calibri"/>
                <w:i/>
                <w:lang w:val="fr-FR"/>
              </w:rPr>
            </w:pPr>
            <w:r w:rsidRPr="00DC5B6F">
              <w:rPr>
                <w:rFonts w:ascii="Calibri" w:hAnsi="Calibri"/>
                <w:i/>
                <w:lang w:val="fr-FR"/>
              </w:rPr>
              <w:t>Ordre du jour </w:t>
            </w:r>
          </w:p>
        </w:tc>
        <w:tc>
          <w:tcPr>
            <w:tcW w:w="8079" w:type="dxa"/>
          </w:tcPr>
          <w:p w:rsidR="00DC5B6F" w:rsidRPr="00DC5B6F" w:rsidRDefault="004500A2" w:rsidP="00DC5B6F">
            <w:pPr>
              <w:rPr>
                <w:lang w:val="fr-FR"/>
              </w:rPr>
            </w:pPr>
            <w:r>
              <w:rPr>
                <w:lang w:val="fr-FR"/>
              </w:rPr>
              <w:t>1</w:t>
            </w:r>
            <w:r w:rsidR="00DC5B6F" w:rsidRPr="00DC5B6F">
              <w:rPr>
                <w:lang w:val="fr-FR"/>
              </w:rPr>
              <w:t>/ Ordre du jour de la réunion du comité directeur du 15 juin 2018</w:t>
            </w:r>
          </w:p>
          <w:p w:rsidR="00DC5B6F" w:rsidRPr="00DC5B6F" w:rsidRDefault="004500A2" w:rsidP="00DC5B6F">
            <w:pPr>
              <w:rPr>
                <w:lang w:val="fr-FR"/>
              </w:rPr>
            </w:pPr>
            <w:r>
              <w:rPr>
                <w:lang w:val="fr-FR"/>
              </w:rPr>
              <w:t>2</w:t>
            </w:r>
            <w:r w:rsidR="00DC5B6F" w:rsidRPr="00DC5B6F">
              <w:rPr>
                <w:lang w:val="fr-FR"/>
              </w:rPr>
              <w:t>/ CNIL</w:t>
            </w:r>
          </w:p>
          <w:p w:rsidR="00DC5B6F" w:rsidRPr="00DC5B6F" w:rsidRDefault="004500A2" w:rsidP="00DC5B6F">
            <w:pPr>
              <w:rPr>
                <w:lang w:val="fr-FR"/>
              </w:rPr>
            </w:pPr>
            <w:r>
              <w:rPr>
                <w:lang w:val="fr-FR"/>
              </w:rPr>
              <w:t>3</w:t>
            </w:r>
            <w:r w:rsidR="00DC5B6F" w:rsidRPr="00DC5B6F">
              <w:rPr>
                <w:lang w:val="fr-FR"/>
              </w:rPr>
              <w:t>/ Maillots</w:t>
            </w:r>
          </w:p>
          <w:p w:rsidR="00DC5B6F" w:rsidRPr="00DC5B6F" w:rsidRDefault="004500A2" w:rsidP="00DC5B6F">
            <w:pPr>
              <w:rPr>
                <w:lang w:val="fr-FR"/>
              </w:rPr>
            </w:pPr>
            <w:r>
              <w:rPr>
                <w:lang w:val="fr-FR"/>
              </w:rPr>
              <w:t>4</w:t>
            </w:r>
            <w:r w:rsidR="00DC5B6F" w:rsidRPr="00DC5B6F">
              <w:rPr>
                <w:lang w:val="fr-FR"/>
              </w:rPr>
              <w:t xml:space="preserve">/ Séminaire </w:t>
            </w:r>
            <w:proofErr w:type="spellStart"/>
            <w:r w:rsidR="00DC5B6F" w:rsidRPr="00DC5B6F">
              <w:rPr>
                <w:lang w:val="fr-FR"/>
              </w:rPr>
              <w:t>CoDep-CoReg</w:t>
            </w:r>
            <w:proofErr w:type="spellEnd"/>
            <w:r w:rsidR="00DC5B6F" w:rsidRPr="00DC5B6F">
              <w:rPr>
                <w:lang w:val="fr-FR"/>
              </w:rPr>
              <w:t xml:space="preserve"> du 3 novembre : </w:t>
            </w:r>
            <w:proofErr w:type="spellStart"/>
            <w:r w:rsidR="00DC5B6F" w:rsidRPr="00DC5B6F">
              <w:rPr>
                <w:lang w:val="fr-FR"/>
              </w:rPr>
              <w:t>odj</w:t>
            </w:r>
            <w:proofErr w:type="spellEnd"/>
            <w:r w:rsidR="00DC5B6F" w:rsidRPr="00DC5B6F">
              <w:rPr>
                <w:lang w:val="fr-FR"/>
              </w:rPr>
              <w:t xml:space="preserve"> ?</w:t>
            </w:r>
          </w:p>
          <w:p w:rsidR="00DC5B6F" w:rsidRPr="00DC5B6F" w:rsidRDefault="004500A2" w:rsidP="00DC5B6F">
            <w:pPr>
              <w:rPr>
                <w:lang w:val="fr-FR"/>
              </w:rPr>
            </w:pPr>
            <w:r>
              <w:rPr>
                <w:lang w:val="fr-FR"/>
              </w:rPr>
              <w:t>5</w:t>
            </w:r>
            <w:r w:rsidR="00DC5B6F" w:rsidRPr="00DC5B6F">
              <w:rPr>
                <w:lang w:val="fr-FR"/>
              </w:rPr>
              <w:t>/ Nouvelle identité visuelle de la FFCT</w:t>
            </w:r>
          </w:p>
          <w:p w:rsidR="00DC5B6F" w:rsidRPr="00DC5B6F" w:rsidRDefault="004500A2" w:rsidP="00DC5B6F">
            <w:pPr>
              <w:rPr>
                <w:lang w:val="fr-FR"/>
              </w:rPr>
            </w:pPr>
            <w:r>
              <w:rPr>
                <w:lang w:val="fr-FR"/>
              </w:rPr>
              <w:t>6</w:t>
            </w:r>
            <w:r w:rsidR="00DC5B6F" w:rsidRPr="00DC5B6F">
              <w:rPr>
                <w:lang w:val="fr-FR"/>
              </w:rPr>
              <w:t>/ Challenge de France</w:t>
            </w:r>
          </w:p>
          <w:p w:rsidR="00DC5B6F" w:rsidRPr="00DC5B6F" w:rsidRDefault="004500A2" w:rsidP="00DC5B6F">
            <w:pPr>
              <w:rPr>
                <w:lang w:val="fr-FR"/>
              </w:rPr>
            </w:pPr>
            <w:r>
              <w:rPr>
                <w:lang w:val="fr-FR"/>
              </w:rPr>
              <w:t>7</w:t>
            </w:r>
            <w:r w:rsidR="00DC5B6F" w:rsidRPr="00DC5B6F">
              <w:rPr>
                <w:lang w:val="fr-FR"/>
              </w:rPr>
              <w:t>/ Divers</w:t>
            </w:r>
          </w:p>
          <w:p w:rsidR="00C36033" w:rsidRPr="00DC5B6F" w:rsidRDefault="004500A2" w:rsidP="004500A2">
            <w:pPr>
              <w:rPr>
                <w:lang w:val="fr-FR"/>
              </w:rPr>
            </w:pPr>
            <w:r>
              <w:rPr>
                <w:lang w:val="fr-FR"/>
              </w:rPr>
              <w:t>8</w:t>
            </w:r>
            <w:r w:rsidR="00DC5B6F" w:rsidRPr="00DC5B6F">
              <w:rPr>
                <w:lang w:val="fr-FR"/>
              </w:rPr>
              <w:t>/ Prochaine réunion téléphonique du Bureau</w:t>
            </w:r>
          </w:p>
        </w:tc>
      </w:tr>
    </w:tbl>
    <w:p w:rsidR="00C36033" w:rsidRPr="00DC5B6F" w:rsidRDefault="00C36033" w:rsidP="00BC6410">
      <w:pPr>
        <w:spacing w:after="0" w:line="240" w:lineRule="auto"/>
        <w:rPr>
          <w:lang w:val="fr-FR"/>
        </w:rPr>
      </w:pPr>
    </w:p>
    <w:p w:rsidR="00DC5B6F" w:rsidRPr="00DC5B6F" w:rsidRDefault="00DC5B6F" w:rsidP="00DC5B6F">
      <w:pPr>
        <w:rPr>
          <w:rFonts w:ascii="Arial" w:hAnsi="Arial" w:cs="Arial"/>
          <w:lang w:val="fr-FR"/>
        </w:rPr>
      </w:pPr>
    </w:p>
    <w:p w:rsidR="00DC5B6F" w:rsidRPr="00DC5B6F" w:rsidRDefault="004500A2" w:rsidP="00DC5B6F">
      <w:pPr>
        <w:rPr>
          <w:rFonts w:ascii="Arial" w:hAnsi="Arial" w:cs="Arial"/>
          <w:b/>
          <w:sz w:val="28"/>
          <w:szCs w:val="28"/>
          <w:u w:val="single"/>
          <w:lang w:val="fr-FR"/>
        </w:rPr>
      </w:pPr>
      <w:r>
        <w:rPr>
          <w:rFonts w:ascii="Arial" w:hAnsi="Arial" w:cs="Arial"/>
          <w:b/>
          <w:sz w:val="28"/>
          <w:szCs w:val="28"/>
          <w:u w:val="single"/>
          <w:lang w:val="fr-FR"/>
        </w:rPr>
        <w:t>1</w:t>
      </w:r>
      <w:r w:rsidR="00DC5B6F" w:rsidRPr="00DC5B6F">
        <w:rPr>
          <w:rFonts w:ascii="Arial" w:hAnsi="Arial" w:cs="Arial"/>
          <w:b/>
          <w:sz w:val="28"/>
          <w:szCs w:val="28"/>
          <w:u w:val="single"/>
          <w:lang w:val="fr-FR"/>
        </w:rPr>
        <w:t>/ Ordre du jour de la réunion du comité directeur du 15 juin 2018</w:t>
      </w:r>
    </w:p>
    <w:p w:rsidR="00DC5B6F" w:rsidRPr="00DC5B6F" w:rsidRDefault="00DC5B6F" w:rsidP="00DC5B6F">
      <w:pPr>
        <w:spacing w:after="0" w:line="276" w:lineRule="auto"/>
        <w:contextualSpacing/>
        <w:rPr>
          <w:rFonts w:ascii="Arial" w:hAnsi="Arial" w:cs="Arial"/>
          <w:b/>
          <w:lang w:val="fr-FR"/>
        </w:rPr>
      </w:pPr>
      <w:r w:rsidRPr="00DC5B6F">
        <w:rPr>
          <w:rFonts w:ascii="Arial" w:hAnsi="Arial" w:cs="Arial"/>
          <w:b/>
          <w:lang w:val="fr-FR"/>
        </w:rPr>
        <w:t>ETR : Validation candidatures acceptées</w:t>
      </w:r>
    </w:p>
    <w:p w:rsidR="00DC5B6F" w:rsidRDefault="00DC5B6F" w:rsidP="0067444C">
      <w:pPr>
        <w:numPr>
          <w:ilvl w:val="0"/>
          <w:numId w:val="13"/>
        </w:numPr>
        <w:spacing w:after="0" w:line="276" w:lineRule="auto"/>
        <w:contextualSpacing/>
        <w:rPr>
          <w:rFonts w:ascii="Arial" w:hAnsi="Arial" w:cs="Arial"/>
          <w:lang w:val="fr-FR"/>
        </w:rPr>
      </w:pPr>
      <w:r w:rsidRPr="00DC5B6F">
        <w:rPr>
          <w:rFonts w:ascii="Arial" w:hAnsi="Arial" w:cs="Arial"/>
          <w:lang w:val="fr-FR"/>
        </w:rPr>
        <w:t xml:space="preserve">Sport-santé : Jean-Pierre Metzinger </w:t>
      </w:r>
    </w:p>
    <w:p w:rsidR="00DC5B6F" w:rsidRPr="00DC5B6F" w:rsidRDefault="00DC5B6F" w:rsidP="0067444C">
      <w:pPr>
        <w:numPr>
          <w:ilvl w:val="0"/>
          <w:numId w:val="13"/>
        </w:numPr>
        <w:spacing w:after="0" w:line="276" w:lineRule="auto"/>
        <w:contextualSpacing/>
        <w:rPr>
          <w:rFonts w:ascii="Arial" w:hAnsi="Arial" w:cs="Arial"/>
          <w:lang w:val="fr-FR"/>
        </w:rPr>
      </w:pPr>
      <w:r w:rsidRPr="00DC5B6F">
        <w:rPr>
          <w:rFonts w:ascii="Arial" w:hAnsi="Arial" w:cs="Arial"/>
          <w:lang w:val="fr-FR"/>
        </w:rPr>
        <w:t xml:space="preserve">Sécurité : Jacques </w:t>
      </w:r>
      <w:proofErr w:type="spellStart"/>
      <w:r w:rsidRPr="00DC5B6F">
        <w:rPr>
          <w:rFonts w:ascii="Arial" w:hAnsi="Arial" w:cs="Arial"/>
          <w:lang w:val="fr-FR"/>
        </w:rPr>
        <w:t>R</w:t>
      </w:r>
      <w:r>
        <w:rPr>
          <w:rFonts w:ascii="Arial" w:hAnsi="Arial" w:cs="Arial"/>
          <w:lang w:val="fr-FR"/>
        </w:rPr>
        <w:t>aczkiewicz</w:t>
      </w:r>
      <w:proofErr w:type="spellEnd"/>
      <w:r>
        <w:rPr>
          <w:rFonts w:ascii="Arial" w:hAnsi="Arial" w:cs="Arial"/>
          <w:lang w:val="fr-FR"/>
        </w:rPr>
        <w:t xml:space="preserve"> </w:t>
      </w:r>
    </w:p>
    <w:p w:rsidR="00DC5B6F" w:rsidRDefault="00DC5B6F" w:rsidP="00DC5B6F">
      <w:pPr>
        <w:numPr>
          <w:ilvl w:val="0"/>
          <w:numId w:val="13"/>
        </w:numPr>
        <w:spacing w:after="0" w:line="276" w:lineRule="auto"/>
        <w:contextualSpacing/>
        <w:rPr>
          <w:rFonts w:ascii="Arial" w:hAnsi="Arial" w:cs="Arial"/>
          <w:lang w:val="fr-FR"/>
        </w:rPr>
      </w:pPr>
      <w:r w:rsidRPr="00DC5B6F">
        <w:rPr>
          <w:rFonts w:ascii="Arial" w:hAnsi="Arial" w:cs="Arial"/>
          <w:lang w:val="fr-FR"/>
        </w:rPr>
        <w:t xml:space="preserve">Bases de données : Georges </w:t>
      </w:r>
      <w:proofErr w:type="spellStart"/>
      <w:r w:rsidRPr="00DC5B6F">
        <w:rPr>
          <w:rFonts w:ascii="Arial" w:hAnsi="Arial" w:cs="Arial"/>
          <w:lang w:val="fr-FR"/>
        </w:rPr>
        <w:t>G</w:t>
      </w:r>
      <w:r>
        <w:rPr>
          <w:rFonts w:ascii="Arial" w:hAnsi="Arial" w:cs="Arial"/>
          <w:lang w:val="fr-FR"/>
        </w:rPr>
        <w:t>utfreund</w:t>
      </w:r>
      <w:proofErr w:type="spellEnd"/>
      <w:r>
        <w:rPr>
          <w:rFonts w:ascii="Arial" w:hAnsi="Arial" w:cs="Arial"/>
          <w:lang w:val="fr-FR"/>
        </w:rPr>
        <w:t xml:space="preserve">   </w:t>
      </w:r>
    </w:p>
    <w:p w:rsidR="00DC5B6F" w:rsidRDefault="00DC5B6F" w:rsidP="00DC5B6F">
      <w:pPr>
        <w:spacing w:after="0" w:line="276" w:lineRule="auto"/>
        <w:ind w:left="360"/>
        <w:contextualSpacing/>
        <w:rPr>
          <w:rFonts w:ascii="Arial" w:hAnsi="Arial" w:cs="Arial"/>
          <w:lang w:val="fr-FR"/>
        </w:rPr>
      </w:pPr>
      <w:r>
        <w:rPr>
          <w:rFonts w:ascii="Arial" w:hAnsi="Arial" w:cs="Arial"/>
          <w:lang w:val="fr-FR"/>
        </w:rPr>
        <w:t>Autres candidatures en fonction des acceptations</w:t>
      </w:r>
    </w:p>
    <w:p w:rsidR="00DC5B6F" w:rsidRDefault="00DC5B6F" w:rsidP="00DC5B6F">
      <w:pPr>
        <w:pStyle w:val="Paragraphedeliste"/>
        <w:numPr>
          <w:ilvl w:val="0"/>
          <w:numId w:val="13"/>
        </w:numPr>
        <w:spacing w:after="0" w:line="276" w:lineRule="auto"/>
        <w:rPr>
          <w:rFonts w:ascii="Arial" w:hAnsi="Arial" w:cs="Arial"/>
          <w:lang w:val="fr-FR"/>
        </w:rPr>
      </w:pPr>
      <w:r>
        <w:rPr>
          <w:rFonts w:ascii="Arial" w:hAnsi="Arial" w:cs="Arial"/>
          <w:lang w:val="fr-FR"/>
        </w:rPr>
        <w:t xml:space="preserve">NTIC : Benoit </w:t>
      </w:r>
      <w:proofErr w:type="spellStart"/>
      <w:r>
        <w:rPr>
          <w:rFonts w:ascii="Arial" w:hAnsi="Arial" w:cs="Arial"/>
          <w:lang w:val="fr-FR"/>
        </w:rPr>
        <w:t>Schilt</w:t>
      </w:r>
      <w:proofErr w:type="spellEnd"/>
      <w:r>
        <w:rPr>
          <w:rFonts w:ascii="Arial" w:hAnsi="Arial" w:cs="Arial"/>
          <w:lang w:val="fr-FR"/>
        </w:rPr>
        <w:t xml:space="preserve"> </w:t>
      </w:r>
      <w:r w:rsidR="00C86392">
        <w:rPr>
          <w:rFonts w:ascii="Arial" w:hAnsi="Arial" w:cs="Arial"/>
          <w:lang w:val="fr-FR"/>
        </w:rPr>
        <w:t>a accepté</w:t>
      </w:r>
    </w:p>
    <w:p w:rsidR="00DC5B6F" w:rsidRDefault="00DC5B6F" w:rsidP="00DC5B6F">
      <w:pPr>
        <w:pStyle w:val="Paragraphedeliste"/>
        <w:numPr>
          <w:ilvl w:val="0"/>
          <w:numId w:val="13"/>
        </w:numPr>
        <w:spacing w:after="0" w:line="276" w:lineRule="auto"/>
        <w:rPr>
          <w:rFonts w:ascii="Arial" w:hAnsi="Arial" w:cs="Arial"/>
          <w:lang w:val="fr-FR"/>
        </w:rPr>
      </w:pPr>
      <w:r>
        <w:rPr>
          <w:rFonts w:ascii="Arial" w:hAnsi="Arial" w:cs="Arial"/>
          <w:lang w:val="fr-FR"/>
        </w:rPr>
        <w:t xml:space="preserve">Tourisme : </w:t>
      </w:r>
      <w:r w:rsidRPr="00DC5B6F">
        <w:rPr>
          <w:rFonts w:ascii="Arial" w:hAnsi="Arial" w:cs="Arial"/>
          <w:lang w:val="fr-FR"/>
        </w:rPr>
        <w:t>François Dietrich</w:t>
      </w:r>
      <w:r>
        <w:rPr>
          <w:rFonts w:ascii="Arial" w:hAnsi="Arial" w:cs="Arial"/>
          <w:lang w:val="fr-FR"/>
        </w:rPr>
        <w:t xml:space="preserve"> (réflexion en cours)</w:t>
      </w:r>
    </w:p>
    <w:p w:rsidR="00DC5B6F" w:rsidRDefault="00DC5B6F" w:rsidP="00DC5B6F">
      <w:pPr>
        <w:pStyle w:val="Paragraphedeliste"/>
        <w:numPr>
          <w:ilvl w:val="0"/>
          <w:numId w:val="13"/>
        </w:numPr>
        <w:spacing w:after="0" w:line="276" w:lineRule="auto"/>
        <w:rPr>
          <w:rFonts w:ascii="Arial" w:hAnsi="Arial" w:cs="Arial"/>
          <w:lang w:val="fr-FR"/>
        </w:rPr>
      </w:pPr>
      <w:r>
        <w:rPr>
          <w:rFonts w:ascii="Arial" w:hAnsi="Arial" w:cs="Arial"/>
          <w:lang w:val="fr-FR"/>
        </w:rPr>
        <w:t xml:space="preserve">Jeunes : </w:t>
      </w:r>
      <w:r w:rsidR="00034EA6" w:rsidRPr="00DC5B6F">
        <w:rPr>
          <w:rFonts w:ascii="Arial" w:hAnsi="Arial" w:cs="Arial"/>
          <w:lang w:val="fr-FR"/>
        </w:rPr>
        <w:t xml:space="preserve">Jacques </w:t>
      </w:r>
      <w:proofErr w:type="spellStart"/>
      <w:r w:rsidR="00034EA6" w:rsidRPr="00DC5B6F">
        <w:rPr>
          <w:rFonts w:ascii="Arial" w:hAnsi="Arial" w:cs="Arial"/>
          <w:lang w:val="fr-FR"/>
        </w:rPr>
        <w:t>R</w:t>
      </w:r>
      <w:r w:rsidR="00034EA6">
        <w:rPr>
          <w:rFonts w:ascii="Arial" w:hAnsi="Arial" w:cs="Arial"/>
          <w:lang w:val="fr-FR"/>
        </w:rPr>
        <w:t>aczkiewicz</w:t>
      </w:r>
      <w:proofErr w:type="spellEnd"/>
      <w:r w:rsidR="00034EA6">
        <w:rPr>
          <w:rFonts w:ascii="Arial" w:hAnsi="Arial" w:cs="Arial"/>
          <w:lang w:val="fr-FR"/>
        </w:rPr>
        <w:t xml:space="preserve"> </w:t>
      </w:r>
      <w:r w:rsidR="004500A2">
        <w:rPr>
          <w:rFonts w:ascii="Arial" w:hAnsi="Arial" w:cs="Arial"/>
          <w:lang w:val="fr-FR"/>
        </w:rPr>
        <w:t>(</w:t>
      </w:r>
      <w:r w:rsidR="00034EA6">
        <w:rPr>
          <w:rFonts w:ascii="Arial" w:hAnsi="Arial" w:cs="Arial"/>
          <w:lang w:val="fr-FR"/>
        </w:rPr>
        <w:t>n’a pas accepté)</w:t>
      </w:r>
    </w:p>
    <w:p w:rsidR="00DC5B6F" w:rsidRDefault="00DC5B6F" w:rsidP="00DC5B6F">
      <w:pPr>
        <w:pStyle w:val="Paragraphedeliste"/>
        <w:numPr>
          <w:ilvl w:val="0"/>
          <w:numId w:val="13"/>
        </w:numPr>
        <w:spacing w:after="0" w:line="276" w:lineRule="auto"/>
        <w:rPr>
          <w:rFonts w:ascii="Arial" w:hAnsi="Arial" w:cs="Arial"/>
          <w:lang w:val="fr-FR"/>
        </w:rPr>
      </w:pPr>
      <w:r>
        <w:rPr>
          <w:rFonts w:ascii="Arial" w:hAnsi="Arial" w:cs="Arial"/>
          <w:lang w:val="fr-FR"/>
        </w:rPr>
        <w:t>VTT : non pourvu</w:t>
      </w:r>
    </w:p>
    <w:p w:rsidR="00DC5B6F" w:rsidRPr="00010B3D" w:rsidRDefault="00DC5B6F" w:rsidP="00010B3D">
      <w:pPr>
        <w:spacing w:after="0" w:line="276" w:lineRule="auto"/>
        <w:ind w:left="360"/>
        <w:rPr>
          <w:rFonts w:ascii="Arial" w:hAnsi="Arial" w:cs="Arial"/>
          <w:lang w:val="fr-FR"/>
        </w:rPr>
      </w:pPr>
    </w:p>
    <w:p w:rsidR="00DC5B6F" w:rsidRDefault="00DC5B6F" w:rsidP="00DC5B6F">
      <w:pPr>
        <w:spacing w:after="0" w:line="276" w:lineRule="auto"/>
        <w:contextualSpacing/>
        <w:rPr>
          <w:rFonts w:ascii="Arial" w:hAnsi="Arial" w:cs="Arial"/>
          <w:b/>
          <w:lang w:val="fr-FR"/>
        </w:rPr>
      </w:pPr>
      <w:r w:rsidRPr="00DC5B6F">
        <w:rPr>
          <w:rFonts w:ascii="Arial" w:hAnsi="Arial" w:cs="Arial"/>
          <w:b/>
          <w:lang w:val="fr-FR"/>
        </w:rPr>
        <w:t>Règlement intérieur du pôle formation</w:t>
      </w:r>
      <w:r w:rsidR="00E75BC7">
        <w:rPr>
          <w:rFonts w:ascii="Arial" w:hAnsi="Arial" w:cs="Arial"/>
          <w:b/>
          <w:lang w:val="fr-FR"/>
        </w:rPr>
        <w:t> :</w:t>
      </w:r>
      <w:r w:rsidR="00E75BC7" w:rsidRPr="00E75BC7">
        <w:rPr>
          <w:rFonts w:ascii="Arial" w:hAnsi="Arial" w:cs="Arial"/>
          <w:lang w:val="fr-FR"/>
        </w:rPr>
        <w:t xml:space="preserve"> </w:t>
      </w:r>
      <w:r w:rsidR="00E75BC7" w:rsidRPr="00E75BC7">
        <w:rPr>
          <w:rFonts w:ascii="Arial" w:hAnsi="Arial" w:cs="Arial"/>
          <w:b/>
          <w:lang w:val="fr-FR"/>
        </w:rPr>
        <w:t>Résultat du vote 18-01</w:t>
      </w:r>
    </w:p>
    <w:p w:rsidR="00DC5B6F" w:rsidRDefault="00E75BC7" w:rsidP="00DC5B6F">
      <w:pPr>
        <w:spacing w:after="0" w:line="276" w:lineRule="auto"/>
        <w:contextualSpacing/>
        <w:rPr>
          <w:rFonts w:ascii="Arial" w:hAnsi="Arial" w:cs="Arial"/>
          <w:lang w:val="fr-FR"/>
        </w:rPr>
      </w:pPr>
      <w:r>
        <w:rPr>
          <w:rFonts w:ascii="Arial" w:hAnsi="Arial" w:cs="Arial"/>
          <w:lang w:val="fr-FR"/>
        </w:rPr>
        <w:t xml:space="preserve">Pour : 15 </w:t>
      </w:r>
      <w:r w:rsidR="00DC5B6F" w:rsidRPr="00DC5B6F">
        <w:rPr>
          <w:rFonts w:ascii="Arial" w:hAnsi="Arial" w:cs="Arial"/>
          <w:lang w:val="fr-FR"/>
        </w:rPr>
        <w:t xml:space="preserve"> </w:t>
      </w:r>
    </w:p>
    <w:p w:rsidR="00DC5B6F" w:rsidRDefault="00E75BC7" w:rsidP="00DC5B6F">
      <w:pPr>
        <w:spacing w:after="0" w:line="276" w:lineRule="auto"/>
        <w:contextualSpacing/>
        <w:rPr>
          <w:rFonts w:ascii="Arial" w:hAnsi="Arial" w:cs="Arial"/>
          <w:lang w:val="fr-FR"/>
        </w:rPr>
      </w:pPr>
      <w:r>
        <w:rPr>
          <w:rFonts w:ascii="Arial" w:hAnsi="Arial" w:cs="Arial"/>
          <w:lang w:val="fr-FR"/>
        </w:rPr>
        <w:t xml:space="preserve">Blanc : 5 </w:t>
      </w:r>
      <w:r w:rsidR="00DC5B6F" w:rsidRPr="00DC5B6F">
        <w:rPr>
          <w:rFonts w:ascii="Arial" w:hAnsi="Arial" w:cs="Arial"/>
          <w:lang w:val="fr-FR"/>
        </w:rPr>
        <w:t xml:space="preserve"> </w:t>
      </w:r>
    </w:p>
    <w:p w:rsidR="00DC5B6F" w:rsidRDefault="00E75BC7" w:rsidP="00DC5B6F">
      <w:pPr>
        <w:spacing w:after="0" w:line="276" w:lineRule="auto"/>
        <w:contextualSpacing/>
        <w:rPr>
          <w:rFonts w:ascii="Arial" w:hAnsi="Arial" w:cs="Arial"/>
          <w:lang w:val="fr-FR"/>
        </w:rPr>
      </w:pPr>
      <w:r>
        <w:rPr>
          <w:rFonts w:ascii="Arial" w:hAnsi="Arial" w:cs="Arial"/>
          <w:lang w:val="fr-FR"/>
        </w:rPr>
        <w:t xml:space="preserve">Contre : 1 </w:t>
      </w:r>
    </w:p>
    <w:p w:rsidR="00DC5B6F" w:rsidRDefault="00DC5B6F" w:rsidP="00DC5B6F">
      <w:pPr>
        <w:spacing w:after="0" w:line="276" w:lineRule="auto"/>
        <w:contextualSpacing/>
        <w:rPr>
          <w:rFonts w:ascii="Arial" w:hAnsi="Arial" w:cs="Arial"/>
          <w:lang w:val="fr-FR"/>
        </w:rPr>
      </w:pPr>
      <w:r w:rsidRPr="00DC5B6F">
        <w:rPr>
          <w:rFonts w:ascii="Arial" w:hAnsi="Arial" w:cs="Arial"/>
          <w:lang w:val="fr-FR"/>
        </w:rPr>
        <w:t>N’a pas s</w:t>
      </w:r>
      <w:r w:rsidR="00E75BC7">
        <w:rPr>
          <w:rFonts w:ascii="Arial" w:hAnsi="Arial" w:cs="Arial"/>
          <w:lang w:val="fr-FR"/>
        </w:rPr>
        <w:t xml:space="preserve">ouhaité participer au vote : 0 </w:t>
      </w:r>
    </w:p>
    <w:p w:rsidR="00DC5B6F" w:rsidRPr="00DC5B6F" w:rsidRDefault="00DC5B6F" w:rsidP="00DC5B6F">
      <w:pPr>
        <w:spacing w:after="0" w:line="276" w:lineRule="auto"/>
        <w:contextualSpacing/>
        <w:rPr>
          <w:rFonts w:ascii="Arial" w:hAnsi="Arial" w:cs="Arial"/>
          <w:lang w:val="fr-FR"/>
        </w:rPr>
      </w:pPr>
      <w:r w:rsidRPr="00DC5B6F">
        <w:rPr>
          <w:rFonts w:ascii="Arial" w:hAnsi="Arial" w:cs="Arial"/>
          <w:lang w:val="fr-FR"/>
        </w:rPr>
        <w:t>N’a pas participé au vote : 4</w:t>
      </w:r>
    </w:p>
    <w:p w:rsidR="00DC5B6F" w:rsidRPr="00DC5B6F" w:rsidRDefault="00DC5B6F" w:rsidP="00DC5B6F">
      <w:pPr>
        <w:spacing w:after="0" w:line="276" w:lineRule="auto"/>
        <w:contextualSpacing/>
        <w:rPr>
          <w:rFonts w:ascii="Arial" w:hAnsi="Arial" w:cs="Arial"/>
          <w:lang w:val="fr-FR"/>
        </w:rPr>
      </w:pPr>
    </w:p>
    <w:p w:rsidR="00DC5B6F" w:rsidRPr="008D58FD" w:rsidRDefault="008D58FD" w:rsidP="00DC5B6F">
      <w:pPr>
        <w:rPr>
          <w:rFonts w:ascii="Arial" w:hAnsi="Arial" w:cs="Arial"/>
          <w:b/>
          <w:lang w:val="fr-FR"/>
        </w:rPr>
      </w:pPr>
      <w:r w:rsidRPr="008D58FD">
        <w:rPr>
          <w:rFonts w:ascii="Arial" w:hAnsi="Arial" w:cs="Arial"/>
          <w:b/>
          <w:lang w:val="fr-FR"/>
        </w:rPr>
        <w:lastRenderedPageBreak/>
        <w:t xml:space="preserve">Préalable à la réunion : </w:t>
      </w:r>
      <w:r>
        <w:rPr>
          <w:rFonts w:ascii="Arial" w:hAnsi="Arial" w:cs="Arial"/>
          <w:b/>
          <w:lang w:val="fr-FR"/>
        </w:rPr>
        <w:t>Recensement des</w:t>
      </w:r>
      <w:r w:rsidR="00DC5B6F" w:rsidRPr="008D58FD">
        <w:rPr>
          <w:rFonts w:ascii="Arial" w:hAnsi="Arial" w:cs="Arial"/>
          <w:b/>
          <w:lang w:val="fr-FR"/>
        </w:rPr>
        <w:t xml:space="preserve"> demandes </w:t>
      </w:r>
      <w:r>
        <w:rPr>
          <w:rFonts w:ascii="Arial" w:hAnsi="Arial" w:cs="Arial"/>
          <w:b/>
          <w:lang w:val="fr-FR"/>
        </w:rPr>
        <w:t xml:space="preserve">ou des besoins </w:t>
      </w:r>
      <w:r w:rsidR="00DC5B6F" w:rsidRPr="008D58FD">
        <w:rPr>
          <w:rFonts w:ascii="Arial" w:hAnsi="Arial" w:cs="Arial"/>
          <w:b/>
          <w:lang w:val="fr-FR"/>
        </w:rPr>
        <w:t xml:space="preserve">des pôles et GP </w:t>
      </w:r>
      <w:r>
        <w:rPr>
          <w:rFonts w:ascii="Arial" w:hAnsi="Arial" w:cs="Arial"/>
          <w:b/>
          <w:lang w:val="fr-FR"/>
        </w:rPr>
        <w:t>par chaque correspondant</w:t>
      </w:r>
      <w:r w:rsidR="00DC5B6F" w:rsidRPr="008D58FD">
        <w:rPr>
          <w:rFonts w:ascii="Arial" w:hAnsi="Arial" w:cs="Arial"/>
          <w:b/>
          <w:lang w:val="fr-FR"/>
        </w:rPr>
        <w:t xml:space="preserve"> </w:t>
      </w:r>
    </w:p>
    <w:p w:rsidR="00DC5B6F" w:rsidRPr="00DC5B6F" w:rsidRDefault="008D58FD" w:rsidP="00DC5B6F">
      <w:pPr>
        <w:numPr>
          <w:ilvl w:val="0"/>
          <w:numId w:val="14"/>
        </w:numPr>
        <w:spacing w:after="0" w:line="276" w:lineRule="auto"/>
        <w:contextualSpacing/>
        <w:rPr>
          <w:rFonts w:ascii="Arial" w:hAnsi="Arial" w:cs="Arial"/>
          <w:lang w:val="fr-FR"/>
        </w:rPr>
      </w:pPr>
      <w:r>
        <w:rPr>
          <w:rFonts w:ascii="Arial" w:hAnsi="Arial" w:cs="Arial"/>
          <w:lang w:val="fr-FR"/>
        </w:rPr>
        <w:t>Joël</w:t>
      </w:r>
      <w:r w:rsidR="00DC5B6F" w:rsidRPr="00DC5B6F">
        <w:rPr>
          <w:rFonts w:ascii="Arial" w:hAnsi="Arial" w:cs="Arial"/>
          <w:lang w:val="fr-FR"/>
        </w:rPr>
        <w:t xml:space="preserve"> correspondant bureau pour le pôle Direction Générale et Secrétariat Général</w:t>
      </w:r>
    </w:p>
    <w:p w:rsidR="00DC5B6F" w:rsidRPr="00DC5B6F" w:rsidRDefault="00DC5B6F" w:rsidP="00DC5B6F">
      <w:pPr>
        <w:numPr>
          <w:ilvl w:val="0"/>
          <w:numId w:val="14"/>
        </w:numPr>
        <w:spacing w:after="0" w:line="276" w:lineRule="auto"/>
        <w:contextualSpacing/>
        <w:rPr>
          <w:rFonts w:ascii="Arial" w:hAnsi="Arial" w:cs="Arial"/>
          <w:lang w:val="fr-FR"/>
        </w:rPr>
      </w:pPr>
      <w:r w:rsidRPr="00DC5B6F">
        <w:rPr>
          <w:rFonts w:ascii="Arial" w:hAnsi="Arial" w:cs="Arial"/>
          <w:lang w:val="fr-FR"/>
        </w:rPr>
        <w:t>Cyril correspondant bureau pour le pôle Administratif, Juridique et Financier</w:t>
      </w:r>
    </w:p>
    <w:p w:rsidR="00DC5B6F" w:rsidRPr="00DC5B6F" w:rsidRDefault="00DC5B6F" w:rsidP="00DC5B6F">
      <w:pPr>
        <w:numPr>
          <w:ilvl w:val="0"/>
          <w:numId w:val="14"/>
        </w:numPr>
        <w:spacing w:after="0" w:line="276" w:lineRule="auto"/>
        <w:contextualSpacing/>
        <w:rPr>
          <w:rFonts w:ascii="Arial" w:hAnsi="Arial" w:cs="Arial"/>
          <w:lang w:val="fr-FR"/>
        </w:rPr>
      </w:pPr>
      <w:r w:rsidRPr="00DC5B6F">
        <w:rPr>
          <w:rFonts w:ascii="Arial" w:hAnsi="Arial" w:cs="Arial"/>
          <w:lang w:val="fr-FR"/>
        </w:rPr>
        <w:t>Olivier correspondant bureau pour le pôle Stratégie et Communication</w:t>
      </w:r>
    </w:p>
    <w:p w:rsidR="00DC5B6F" w:rsidRPr="00DC5B6F" w:rsidRDefault="00DC5B6F" w:rsidP="00DC5B6F">
      <w:pPr>
        <w:numPr>
          <w:ilvl w:val="0"/>
          <w:numId w:val="14"/>
        </w:numPr>
        <w:spacing w:after="0" w:line="276" w:lineRule="auto"/>
        <w:contextualSpacing/>
        <w:rPr>
          <w:rFonts w:ascii="Arial" w:hAnsi="Arial" w:cs="Arial"/>
          <w:lang w:val="fr-FR"/>
        </w:rPr>
      </w:pPr>
      <w:r w:rsidRPr="00DC5B6F">
        <w:rPr>
          <w:rFonts w:ascii="Arial" w:hAnsi="Arial" w:cs="Arial"/>
          <w:lang w:val="fr-FR"/>
        </w:rPr>
        <w:t>Bernard correspondant bureau pour les pôles Valorisation et Développement</w:t>
      </w:r>
    </w:p>
    <w:p w:rsidR="00DC5B6F" w:rsidRPr="00DC5B6F" w:rsidRDefault="00DC5B6F" w:rsidP="00DC5B6F">
      <w:pPr>
        <w:numPr>
          <w:ilvl w:val="0"/>
          <w:numId w:val="14"/>
        </w:numPr>
        <w:spacing w:after="0" w:line="276" w:lineRule="auto"/>
        <w:contextualSpacing/>
        <w:rPr>
          <w:rFonts w:ascii="Arial" w:hAnsi="Arial" w:cs="Arial"/>
          <w:lang w:val="fr-FR"/>
        </w:rPr>
      </w:pPr>
      <w:r w:rsidRPr="00DC5B6F">
        <w:rPr>
          <w:rFonts w:ascii="Arial" w:hAnsi="Arial" w:cs="Arial"/>
          <w:lang w:val="fr-FR"/>
        </w:rPr>
        <w:t>Gérald correspondant bureau pour le pôle Sécurité - Sport Santé</w:t>
      </w:r>
    </w:p>
    <w:p w:rsidR="00DC5B6F" w:rsidRPr="00DC5B6F" w:rsidRDefault="008D58FD" w:rsidP="00DC5B6F">
      <w:pPr>
        <w:numPr>
          <w:ilvl w:val="0"/>
          <w:numId w:val="14"/>
        </w:numPr>
        <w:spacing w:after="0" w:line="276" w:lineRule="auto"/>
        <w:contextualSpacing/>
        <w:rPr>
          <w:rFonts w:ascii="Arial" w:hAnsi="Arial" w:cs="Arial"/>
          <w:lang w:val="fr-FR"/>
        </w:rPr>
      </w:pPr>
      <w:r w:rsidRPr="004500A2">
        <w:rPr>
          <w:rFonts w:ascii="Arial" w:hAnsi="Arial" w:cs="Arial"/>
          <w:lang w:val="fr-FR"/>
        </w:rPr>
        <w:t>Roger</w:t>
      </w:r>
      <w:r w:rsidR="00DC5B6F" w:rsidRPr="004500A2">
        <w:rPr>
          <w:rFonts w:ascii="Arial" w:hAnsi="Arial" w:cs="Arial"/>
          <w:lang w:val="fr-FR"/>
        </w:rPr>
        <w:t xml:space="preserve"> correspondant</w:t>
      </w:r>
      <w:r w:rsidR="00DC5B6F" w:rsidRPr="00DC5B6F">
        <w:rPr>
          <w:rFonts w:ascii="Arial" w:hAnsi="Arial" w:cs="Arial"/>
          <w:lang w:val="fr-FR"/>
        </w:rPr>
        <w:t xml:space="preserve"> bureau pour le pôle Formation</w:t>
      </w:r>
    </w:p>
    <w:p w:rsidR="00DC5B6F" w:rsidRPr="00DC5B6F" w:rsidRDefault="00DC5B6F" w:rsidP="00DC5B6F">
      <w:pPr>
        <w:numPr>
          <w:ilvl w:val="0"/>
          <w:numId w:val="14"/>
        </w:numPr>
        <w:spacing w:after="0" w:line="276" w:lineRule="auto"/>
        <w:contextualSpacing/>
        <w:rPr>
          <w:rFonts w:ascii="Arial" w:hAnsi="Arial" w:cs="Arial"/>
          <w:lang w:val="fr-FR"/>
        </w:rPr>
      </w:pPr>
      <w:r w:rsidRPr="00DC5B6F">
        <w:rPr>
          <w:rFonts w:ascii="Arial" w:hAnsi="Arial" w:cs="Arial"/>
          <w:lang w:val="fr-FR"/>
        </w:rPr>
        <w:t>Olivier correspondant bureau pour le pôle Jeunesse</w:t>
      </w:r>
    </w:p>
    <w:p w:rsidR="00DC5B6F" w:rsidRPr="00DC5B6F" w:rsidRDefault="00DC5B6F" w:rsidP="00DC5B6F">
      <w:pPr>
        <w:numPr>
          <w:ilvl w:val="0"/>
          <w:numId w:val="14"/>
        </w:numPr>
        <w:spacing w:after="0" w:line="276" w:lineRule="auto"/>
        <w:contextualSpacing/>
        <w:rPr>
          <w:rFonts w:ascii="Arial" w:hAnsi="Arial" w:cs="Arial"/>
          <w:lang w:val="fr-FR"/>
        </w:rPr>
      </w:pPr>
      <w:r w:rsidRPr="00DC5B6F">
        <w:rPr>
          <w:rFonts w:ascii="Arial" w:hAnsi="Arial" w:cs="Arial"/>
          <w:lang w:val="fr-FR"/>
        </w:rPr>
        <w:t>Gabriel correspondant bureau pour les pôles Tourisme et Randonnées</w:t>
      </w:r>
    </w:p>
    <w:p w:rsidR="00DC5B6F" w:rsidRPr="00DC5B6F" w:rsidRDefault="00DC5B6F" w:rsidP="00DC5B6F">
      <w:pPr>
        <w:numPr>
          <w:ilvl w:val="0"/>
          <w:numId w:val="14"/>
        </w:numPr>
        <w:spacing w:after="0" w:line="276" w:lineRule="auto"/>
        <w:contextualSpacing/>
        <w:rPr>
          <w:rFonts w:ascii="Arial" w:hAnsi="Arial" w:cs="Arial"/>
          <w:lang w:val="fr-FR"/>
        </w:rPr>
      </w:pPr>
      <w:r w:rsidRPr="00DC5B6F">
        <w:rPr>
          <w:rFonts w:ascii="Arial" w:hAnsi="Arial" w:cs="Arial"/>
          <w:lang w:val="fr-FR"/>
        </w:rPr>
        <w:t>Georges correspondant bureau pour le pôle Services</w:t>
      </w:r>
    </w:p>
    <w:p w:rsidR="00DC5B6F" w:rsidRPr="00DC5B6F" w:rsidRDefault="00DC5B6F" w:rsidP="00DC5B6F">
      <w:pPr>
        <w:rPr>
          <w:rFonts w:ascii="Arial" w:hAnsi="Arial" w:cs="Arial"/>
          <w:lang w:val="fr-FR"/>
        </w:rPr>
      </w:pPr>
    </w:p>
    <w:p w:rsidR="00DC5B6F" w:rsidRPr="00010B3D" w:rsidRDefault="00DC5B6F" w:rsidP="00010B3D">
      <w:pPr>
        <w:pStyle w:val="Paragraphedeliste"/>
        <w:numPr>
          <w:ilvl w:val="0"/>
          <w:numId w:val="13"/>
        </w:numPr>
        <w:spacing w:after="0" w:line="276" w:lineRule="auto"/>
        <w:rPr>
          <w:rFonts w:ascii="Arial" w:hAnsi="Arial" w:cs="Arial"/>
          <w:lang w:val="fr-FR"/>
        </w:rPr>
      </w:pPr>
      <w:r w:rsidRPr="00010B3D">
        <w:rPr>
          <w:rFonts w:ascii="Arial" w:hAnsi="Arial" w:cs="Arial"/>
          <w:lang w:val="fr-FR"/>
        </w:rPr>
        <w:t xml:space="preserve">Olivier - </w:t>
      </w:r>
      <w:r w:rsidRPr="004037DC">
        <w:rPr>
          <w:rFonts w:ascii="Arial" w:hAnsi="Arial" w:cs="Arial"/>
          <w:b/>
          <w:lang w:val="fr-FR"/>
        </w:rPr>
        <w:t>Communication</w:t>
      </w:r>
    </w:p>
    <w:p w:rsidR="00DC5B6F" w:rsidRPr="00DC5B6F" w:rsidRDefault="00DC5B6F" w:rsidP="00010B3D">
      <w:pPr>
        <w:spacing w:after="0" w:line="276" w:lineRule="auto"/>
        <w:ind w:left="709"/>
        <w:contextualSpacing/>
        <w:rPr>
          <w:rFonts w:ascii="Arial" w:hAnsi="Arial" w:cs="Arial"/>
          <w:lang w:val="fr-FR"/>
        </w:rPr>
      </w:pPr>
      <w:r w:rsidRPr="00DC5B6F">
        <w:rPr>
          <w:rFonts w:ascii="Arial" w:hAnsi="Arial" w:cs="Arial"/>
          <w:lang w:val="fr-FR"/>
        </w:rPr>
        <w:t xml:space="preserve">Guide du cyclo de l’EST : 3 </w:t>
      </w:r>
      <w:proofErr w:type="spellStart"/>
      <w:r w:rsidRPr="00DC5B6F">
        <w:rPr>
          <w:rFonts w:ascii="Arial" w:hAnsi="Arial" w:cs="Arial"/>
          <w:lang w:val="fr-FR"/>
        </w:rPr>
        <w:t>CoDep</w:t>
      </w:r>
      <w:proofErr w:type="spellEnd"/>
      <w:r w:rsidRPr="00DC5B6F">
        <w:rPr>
          <w:rFonts w:ascii="Arial" w:hAnsi="Arial" w:cs="Arial"/>
          <w:lang w:val="fr-FR"/>
        </w:rPr>
        <w:t xml:space="preserve"> ont répondu à ce jour (10, 51, 57)</w:t>
      </w:r>
      <w:r w:rsidR="00010B3D">
        <w:rPr>
          <w:rFonts w:ascii="Arial" w:hAnsi="Arial" w:cs="Arial"/>
          <w:lang w:val="fr-FR"/>
        </w:rPr>
        <w:t xml:space="preserve">. Chaque Vice-président doit relancer les </w:t>
      </w:r>
      <w:proofErr w:type="spellStart"/>
      <w:r w:rsidR="00010B3D">
        <w:rPr>
          <w:rFonts w:ascii="Arial" w:hAnsi="Arial" w:cs="Arial"/>
          <w:lang w:val="fr-FR"/>
        </w:rPr>
        <w:t>CoDep</w:t>
      </w:r>
      <w:proofErr w:type="spellEnd"/>
      <w:r w:rsidR="00010B3D">
        <w:rPr>
          <w:rFonts w:ascii="Arial" w:hAnsi="Arial" w:cs="Arial"/>
          <w:lang w:val="fr-FR"/>
        </w:rPr>
        <w:t xml:space="preserve"> de son secteur.</w:t>
      </w:r>
    </w:p>
    <w:p w:rsidR="00DC5B6F" w:rsidRPr="00DC5B6F" w:rsidRDefault="00010B3D" w:rsidP="00010B3D">
      <w:pPr>
        <w:spacing w:after="0" w:line="276" w:lineRule="auto"/>
        <w:ind w:left="709"/>
        <w:contextualSpacing/>
        <w:rPr>
          <w:rFonts w:ascii="Arial" w:hAnsi="Arial" w:cs="Arial"/>
          <w:lang w:val="fr-FR"/>
        </w:rPr>
      </w:pPr>
      <w:r>
        <w:rPr>
          <w:rFonts w:ascii="Arial" w:hAnsi="Arial" w:cs="Arial"/>
          <w:lang w:val="fr-FR"/>
        </w:rPr>
        <w:t xml:space="preserve">Constat des difficultés d’obtenir des articles </w:t>
      </w:r>
      <w:r w:rsidR="00DC5B6F" w:rsidRPr="00DC5B6F">
        <w:rPr>
          <w:rFonts w:ascii="Arial" w:hAnsi="Arial" w:cs="Arial"/>
          <w:lang w:val="fr-FR"/>
        </w:rPr>
        <w:t xml:space="preserve">pour alimenter la page </w:t>
      </w:r>
      <w:r w:rsidRPr="00DC5B6F">
        <w:rPr>
          <w:rFonts w:ascii="Arial" w:hAnsi="Arial" w:cs="Arial"/>
          <w:lang w:val="fr-FR"/>
        </w:rPr>
        <w:t>Facebook</w:t>
      </w:r>
      <w:r w:rsidR="00DC5B6F" w:rsidRPr="00DC5B6F">
        <w:rPr>
          <w:rFonts w:ascii="Arial" w:hAnsi="Arial" w:cs="Arial"/>
          <w:lang w:val="fr-FR"/>
        </w:rPr>
        <w:t xml:space="preserve"> du COREG</w:t>
      </w:r>
      <w:r>
        <w:rPr>
          <w:rFonts w:ascii="Arial" w:hAnsi="Arial" w:cs="Arial"/>
          <w:lang w:val="fr-FR"/>
        </w:rPr>
        <w:t xml:space="preserve">, </w:t>
      </w:r>
      <w:r w:rsidRPr="00DC5B6F">
        <w:rPr>
          <w:rFonts w:ascii="Arial" w:hAnsi="Arial" w:cs="Arial"/>
          <w:lang w:val="fr-FR"/>
        </w:rPr>
        <w:t>notre site internet.</w:t>
      </w:r>
    </w:p>
    <w:p w:rsidR="004037DC" w:rsidRDefault="00010B3D" w:rsidP="00010B3D">
      <w:pPr>
        <w:spacing w:after="0" w:line="276" w:lineRule="auto"/>
        <w:ind w:left="709"/>
        <w:contextualSpacing/>
        <w:rPr>
          <w:rFonts w:ascii="Arial" w:hAnsi="Arial" w:cs="Arial"/>
          <w:lang w:val="fr-FR"/>
        </w:rPr>
      </w:pPr>
      <w:r>
        <w:rPr>
          <w:rFonts w:ascii="Arial" w:hAnsi="Arial" w:cs="Arial"/>
          <w:lang w:val="fr-FR"/>
        </w:rPr>
        <w:t>Emploi</w:t>
      </w:r>
      <w:r w:rsidR="00DC5B6F" w:rsidRPr="00DC5B6F">
        <w:rPr>
          <w:rFonts w:ascii="Arial" w:hAnsi="Arial" w:cs="Arial"/>
          <w:lang w:val="fr-FR"/>
        </w:rPr>
        <w:t xml:space="preserve"> en communication</w:t>
      </w:r>
      <w:r>
        <w:rPr>
          <w:rFonts w:ascii="Arial" w:hAnsi="Arial" w:cs="Arial"/>
          <w:lang w:val="fr-FR"/>
        </w:rPr>
        <w:t> : beaucoup de questions sans réponse. Lieu de son affectation, son responsable, sa mission… ?</w:t>
      </w:r>
    </w:p>
    <w:p w:rsidR="00010B3D" w:rsidRDefault="004037DC" w:rsidP="00010B3D">
      <w:pPr>
        <w:spacing w:after="0" w:line="276" w:lineRule="auto"/>
        <w:ind w:left="709"/>
        <w:contextualSpacing/>
        <w:rPr>
          <w:rFonts w:ascii="Arial" w:hAnsi="Arial" w:cs="Arial"/>
          <w:lang w:val="fr-FR"/>
        </w:rPr>
      </w:pPr>
      <w:r>
        <w:rPr>
          <w:rFonts w:ascii="Arial" w:hAnsi="Arial" w:cs="Arial"/>
          <w:lang w:val="fr-FR"/>
        </w:rPr>
        <w:t xml:space="preserve">Des réponses sont évoquées lieu Tomblaine ?, responsable Gabriel ?, mission recherche d’info, d’annonceur, évolution du site internet, mise à disposition des </w:t>
      </w:r>
      <w:proofErr w:type="spellStart"/>
      <w:r>
        <w:rPr>
          <w:rFonts w:ascii="Arial" w:hAnsi="Arial" w:cs="Arial"/>
          <w:lang w:val="fr-FR"/>
        </w:rPr>
        <w:t>CoDep</w:t>
      </w:r>
      <w:proofErr w:type="spellEnd"/>
      <w:r>
        <w:rPr>
          <w:rFonts w:ascii="Arial" w:hAnsi="Arial" w:cs="Arial"/>
          <w:lang w:val="fr-FR"/>
        </w:rPr>
        <w:t> ?</w:t>
      </w:r>
    </w:p>
    <w:p w:rsidR="00DC5B6F" w:rsidRPr="00DC5B6F" w:rsidRDefault="004037DC" w:rsidP="00010B3D">
      <w:pPr>
        <w:spacing w:after="0" w:line="276" w:lineRule="auto"/>
        <w:ind w:left="709"/>
        <w:contextualSpacing/>
        <w:rPr>
          <w:rFonts w:ascii="Arial" w:hAnsi="Arial" w:cs="Arial"/>
          <w:lang w:val="fr-FR"/>
        </w:rPr>
      </w:pPr>
      <w:r>
        <w:rPr>
          <w:rFonts w:ascii="Arial" w:hAnsi="Arial" w:cs="Arial"/>
          <w:lang w:val="fr-FR"/>
        </w:rPr>
        <w:t>Olivier demande à ce que la réflexion avance dans le cas contraire il y aurait lieu d’abandonner cette idée.</w:t>
      </w:r>
      <w:r w:rsidR="00010B3D">
        <w:rPr>
          <w:rFonts w:ascii="Arial" w:hAnsi="Arial" w:cs="Arial"/>
          <w:lang w:val="fr-FR"/>
        </w:rPr>
        <w:t xml:space="preserve"> </w:t>
      </w:r>
    </w:p>
    <w:p w:rsidR="00DC5B6F" w:rsidRPr="00DC5B6F" w:rsidRDefault="00DC5B6F" w:rsidP="00DC5B6F">
      <w:pPr>
        <w:rPr>
          <w:rFonts w:ascii="Arial" w:hAnsi="Arial" w:cs="Arial"/>
          <w:lang w:val="fr-FR"/>
        </w:rPr>
      </w:pPr>
    </w:p>
    <w:p w:rsidR="00DC5B6F" w:rsidRPr="004037DC" w:rsidRDefault="00DC5B6F" w:rsidP="004037DC">
      <w:pPr>
        <w:pStyle w:val="Paragraphedeliste"/>
        <w:numPr>
          <w:ilvl w:val="0"/>
          <w:numId w:val="13"/>
        </w:numPr>
        <w:spacing w:after="0" w:line="276" w:lineRule="auto"/>
        <w:rPr>
          <w:rFonts w:ascii="Arial" w:hAnsi="Arial" w:cs="Arial"/>
          <w:lang w:val="fr-FR"/>
        </w:rPr>
      </w:pPr>
      <w:r w:rsidRPr="00DC5B6F">
        <w:rPr>
          <w:rFonts w:ascii="Arial" w:hAnsi="Arial" w:cs="Arial"/>
          <w:lang w:val="fr-FR"/>
        </w:rPr>
        <w:t xml:space="preserve">Olivier - </w:t>
      </w:r>
      <w:r w:rsidRPr="004037DC">
        <w:rPr>
          <w:rFonts w:ascii="Arial" w:hAnsi="Arial" w:cs="Arial"/>
          <w:b/>
          <w:lang w:val="fr-FR"/>
        </w:rPr>
        <w:t>Jeunesse</w:t>
      </w:r>
    </w:p>
    <w:p w:rsidR="00DC5B6F" w:rsidRPr="00DC5B6F" w:rsidRDefault="00DC5B6F" w:rsidP="004037DC">
      <w:pPr>
        <w:pStyle w:val="Paragraphedeliste"/>
        <w:spacing w:after="0" w:line="276" w:lineRule="auto"/>
        <w:rPr>
          <w:rFonts w:ascii="Arial" w:hAnsi="Arial" w:cs="Arial"/>
          <w:lang w:val="fr-FR"/>
        </w:rPr>
      </w:pPr>
      <w:r w:rsidRPr="00DC5B6F">
        <w:rPr>
          <w:rFonts w:ascii="Arial" w:hAnsi="Arial" w:cs="Arial"/>
          <w:lang w:val="fr-FR"/>
        </w:rPr>
        <w:t>Le pôle jeunesse comporte 3 types d’activités : les tâches administratives, la communication et les organisations de manifestations pour jeunes</w:t>
      </w:r>
    </w:p>
    <w:p w:rsidR="00DC5B6F" w:rsidRPr="00DC5B6F" w:rsidRDefault="00DC5B6F" w:rsidP="004037DC">
      <w:pPr>
        <w:pStyle w:val="Paragraphedeliste"/>
        <w:spacing w:after="0" w:line="276" w:lineRule="auto"/>
        <w:rPr>
          <w:rFonts w:ascii="Arial" w:hAnsi="Arial" w:cs="Arial"/>
          <w:lang w:val="fr-FR"/>
        </w:rPr>
      </w:pPr>
      <w:r w:rsidRPr="00DC5B6F">
        <w:rPr>
          <w:rFonts w:ascii="Arial" w:hAnsi="Arial" w:cs="Arial"/>
          <w:lang w:val="fr-FR"/>
        </w:rPr>
        <w:t>Les tâches administratives : agrément ou renouvellement d’agrément des écoles cyclos / inscriptions à la SNEJ / attribution des PLJ Grand Est</w:t>
      </w:r>
    </w:p>
    <w:p w:rsidR="00DC5B6F" w:rsidRPr="00DC5B6F" w:rsidRDefault="00DC5B6F" w:rsidP="004037DC">
      <w:pPr>
        <w:pStyle w:val="Paragraphedeliste"/>
        <w:spacing w:after="0" w:line="276" w:lineRule="auto"/>
        <w:rPr>
          <w:rFonts w:ascii="Arial" w:hAnsi="Arial" w:cs="Arial"/>
          <w:lang w:val="fr-FR"/>
        </w:rPr>
      </w:pPr>
      <w:r w:rsidRPr="00DC5B6F">
        <w:rPr>
          <w:rFonts w:ascii="Arial" w:hAnsi="Arial" w:cs="Arial"/>
          <w:lang w:val="fr-FR"/>
        </w:rPr>
        <w:t xml:space="preserve">La communication : être l’interlocuteur de la sphère jeunesse fédérale / animer le pôle jeunesse du </w:t>
      </w:r>
      <w:proofErr w:type="spellStart"/>
      <w:r w:rsidRPr="00DC5B6F">
        <w:rPr>
          <w:rFonts w:ascii="Arial" w:hAnsi="Arial" w:cs="Arial"/>
          <w:lang w:val="fr-FR"/>
        </w:rPr>
        <w:t>CoReg</w:t>
      </w:r>
      <w:proofErr w:type="spellEnd"/>
      <w:r w:rsidRPr="00DC5B6F">
        <w:rPr>
          <w:rFonts w:ascii="Arial" w:hAnsi="Arial" w:cs="Arial"/>
          <w:lang w:val="fr-FR"/>
        </w:rPr>
        <w:t xml:space="preserve"> / être à l’écoute des territoires/</w:t>
      </w:r>
      <w:proofErr w:type="spellStart"/>
      <w:r w:rsidRPr="00DC5B6F">
        <w:rPr>
          <w:rFonts w:ascii="Arial" w:hAnsi="Arial" w:cs="Arial"/>
          <w:lang w:val="fr-FR"/>
        </w:rPr>
        <w:t>CoDep</w:t>
      </w:r>
      <w:proofErr w:type="spellEnd"/>
      <w:r w:rsidRPr="00DC5B6F">
        <w:rPr>
          <w:rFonts w:ascii="Arial" w:hAnsi="Arial" w:cs="Arial"/>
          <w:lang w:val="fr-FR"/>
        </w:rPr>
        <w:t xml:space="preserve">/clubs/Ecoles cyclos / diffuser de l’info et des outils / alimenter les pages jeunes du site internet du </w:t>
      </w:r>
      <w:proofErr w:type="spellStart"/>
      <w:r w:rsidRPr="00DC5B6F">
        <w:rPr>
          <w:rFonts w:ascii="Arial" w:hAnsi="Arial" w:cs="Arial"/>
          <w:lang w:val="fr-FR"/>
        </w:rPr>
        <w:t>CoReg</w:t>
      </w:r>
      <w:proofErr w:type="spellEnd"/>
      <w:r w:rsidRPr="00DC5B6F">
        <w:rPr>
          <w:rFonts w:ascii="Arial" w:hAnsi="Arial" w:cs="Arial"/>
          <w:lang w:val="fr-FR"/>
        </w:rPr>
        <w:t xml:space="preserve"> / participer à l’ETR</w:t>
      </w:r>
    </w:p>
    <w:p w:rsidR="00DC5B6F" w:rsidRPr="00DC5B6F" w:rsidRDefault="00DC5B6F" w:rsidP="004037DC">
      <w:pPr>
        <w:pStyle w:val="Paragraphedeliste"/>
        <w:spacing w:after="0" w:line="276" w:lineRule="auto"/>
        <w:rPr>
          <w:rFonts w:ascii="Arial" w:hAnsi="Arial" w:cs="Arial"/>
          <w:lang w:val="fr-FR"/>
        </w:rPr>
      </w:pPr>
      <w:r w:rsidRPr="00DC5B6F">
        <w:rPr>
          <w:rFonts w:ascii="Arial" w:hAnsi="Arial" w:cs="Arial"/>
          <w:lang w:val="fr-FR"/>
        </w:rPr>
        <w:t>Les organisations : CIDER, CIDCJC, CRER, séjours, SNEJ, CNER</w:t>
      </w:r>
    </w:p>
    <w:p w:rsidR="00DC5B6F" w:rsidRDefault="00DC5B6F" w:rsidP="00BD1A32">
      <w:pPr>
        <w:pStyle w:val="Paragraphedeliste"/>
        <w:spacing w:after="0" w:line="276" w:lineRule="auto"/>
        <w:rPr>
          <w:rFonts w:ascii="Arial" w:hAnsi="Arial" w:cs="Arial"/>
          <w:lang w:val="fr-FR"/>
        </w:rPr>
      </w:pPr>
      <w:r w:rsidRPr="00DC5B6F">
        <w:rPr>
          <w:rFonts w:ascii="Arial" w:hAnsi="Arial" w:cs="Arial"/>
          <w:lang w:val="fr-FR"/>
        </w:rPr>
        <w:t xml:space="preserve">Les tâches administratives et de communication passent par le DRJ. Or Jean-Louis </w:t>
      </w:r>
      <w:proofErr w:type="spellStart"/>
      <w:r w:rsidRPr="00DC5B6F">
        <w:rPr>
          <w:rFonts w:ascii="Arial" w:hAnsi="Arial" w:cs="Arial"/>
          <w:lang w:val="fr-FR"/>
        </w:rPr>
        <w:t>Maugard</w:t>
      </w:r>
      <w:proofErr w:type="spellEnd"/>
      <w:r w:rsidRPr="00DC5B6F">
        <w:rPr>
          <w:rFonts w:ascii="Arial" w:hAnsi="Arial" w:cs="Arial"/>
          <w:lang w:val="fr-FR"/>
        </w:rPr>
        <w:t xml:space="preserve"> se sent débordé (et en dehors de ses compétences) ayant prioritairement à gérer son école cyclo, son club, son </w:t>
      </w:r>
      <w:proofErr w:type="spellStart"/>
      <w:r w:rsidRPr="00DC5B6F">
        <w:rPr>
          <w:rFonts w:ascii="Arial" w:hAnsi="Arial" w:cs="Arial"/>
          <w:lang w:val="fr-FR"/>
        </w:rPr>
        <w:t>CoDep</w:t>
      </w:r>
      <w:proofErr w:type="spellEnd"/>
      <w:r w:rsidRPr="00DC5B6F">
        <w:rPr>
          <w:rFonts w:ascii="Arial" w:hAnsi="Arial" w:cs="Arial"/>
          <w:lang w:val="fr-FR"/>
        </w:rPr>
        <w:t xml:space="preserve">, sans oublier ses priorités familiales et personnelles. De ce fait, il souhaite que les tâches administratives et de communication soient réparties parmi les 11 membres du pôle Jeunesse. Pour cela, il organisera une réunion du pôle, </w:t>
      </w:r>
      <w:r w:rsidRPr="004037DC">
        <w:rPr>
          <w:rFonts w:ascii="Arial" w:hAnsi="Arial" w:cs="Arial"/>
          <w:b/>
          <w:lang w:val="fr-FR"/>
        </w:rPr>
        <w:t>vendredi 14 septembre</w:t>
      </w:r>
      <w:r w:rsidRPr="00DC5B6F">
        <w:rPr>
          <w:rFonts w:ascii="Arial" w:hAnsi="Arial" w:cs="Arial"/>
          <w:lang w:val="fr-FR"/>
        </w:rPr>
        <w:t>.</w:t>
      </w:r>
    </w:p>
    <w:p w:rsidR="00BC415F" w:rsidRDefault="00BC415F" w:rsidP="00BD1A32">
      <w:pPr>
        <w:pStyle w:val="Paragraphedeliste"/>
        <w:spacing w:after="0" w:line="276" w:lineRule="auto"/>
        <w:rPr>
          <w:rFonts w:ascii="Arial" w:hAnsi="Arial" w:cs="Arial"/>
          <w:lang w:val="fr-FR"/>
        </w:rPr>
      </w:pPr>
    </w:p>
    <w:p w:rsidR="004500A2" w:rsidRDefault="004500A2">
      <w:pPr>
        <w:rPr>
          <w:rFonts w:ascii="Arial" w:hAnsi="Arial" w:cs="Arial"/>
          <w:b/>
          <w:lang w:val="fr-FR"/>
        </w:rPr>
      </w:pPr>
      <w:r>
        <w:rPr>
          <w:rFonts w:ascii="Arial" w:hAnsi="Arial" w:cs="Arial"/>
          <w:b/>
          <w:lang w:val="fr-FR"/>
        </w:rPr>
        <w:br w:type="page"/>
      </w:r>
    </w:p>
    <w:p w:rsidR="00BC415F" w:rsidRDefault="00BC415F" w:rsidP="00BC415F">
      <w:pPr>
        <w:spacing w:after="0" w:line="276" w:lineRule="auto"/>
        <w:rPr>
          <w:rFonts w:ascii="Arial" w:hAnsi="Arial" w:cs="Arial"/>
          <w:b/>
          <w:lang w:val="fr-FR"/>
        </w:rPr>
      </w:pPr>
      <w:r w:rsidRPr="00BC415F">
        <w:rPr>
          <w:rFonts w:ascii="Arial" w:hAnsi="Arial" w:cs="Arial"/>
          <w:b/>
          <w:lang w:val="fr-FR"/>
        </w:rPr>
        <w:lastRenderedPageBreak/>
        <w:t>Assemblée générale 2018</w:t>
      </w:r>
    </w:p>
    <w:p w:rsidR="00BC415F" w:rsidRPr="004500A2" w:rsidRDefault="00BC415F" w:rsidP="00BC415F">
      <w:pPr>
        <w:spacing w:after="0" w:line="276" w:lineRule="auto"/>
        <w:rPr>
          <w:rFonts w:ascii="Arial" w:hAnsi="Arial" w:cs="Arial"/>
          <w:lang w:val="fr-FR"/>
        </w:rPr>
      </w:pPr>
      <w:r w:rsidRPr="004500A2">
        <w:rPr>
          <w:rFonts w:ascii="Arial" w:hAnsi="Arial" w:cs="Arial"/>
          <w:lang w:val="fr-FR"/>
        </w:rPr>
        <w:t xml:space="preserve">Evoquer la rotation de cette manifestation chaque année dans </w:t>
      </w:r>
      <w:r w:rsidR="000A3F28" w:rsidRPr="004500A2">
        <w:rPr>
          <w:rFonts w:ascii="Arial" w:hAnsi="Arial" w:cs="Arial"/>
          <w:lang w:val="fr-FR"/>
        </w:rPr>
        <w:t>les anciennes régions à tour de rôle.</w:t>
      </w:r>
    </w:p>
    <w:p w:rsidR="000A3F28" w:rsidRPr="00E61E45" w:rsidRDefault="000A3F28" w:rsidP="000A3F28">
      <w:pPr>
        <w:rPr>
          <w:rFonts w:ascii="Arial" w:hAnsi="Arial" w:cs="Arial"/>
          <w:lang w:val="fr-FR"/>
        </w:rPr>
      </w:pPr>
      <w:r w:rsidRPr="004500A2">
        <w:rPr>
          <w:rFonts w:ascii="Arial" w:hAnsi="Arial" w:cs="Arial"/>
          <w:lang w:val="fr-FR"/>
        </w:rPr>
        <w:t xml:space="preserve">Si cette disposition est acceptée, il faut formuler dans la prochaine Newsletter une demande auprès des clubs du GE ou des </w:t>
      </w:r>
      <w:proofErr w:type="spellStart"/>
      <w:r w:rsidRPr="004500A2">
        <w:rPr>
          <w:rFonts w:ascii="Arial" w:hAnsi="Arial" w:cs="Arial"/>
          <w:lang w:val="fr-FR"/>
        </w:rPr>
        <w:t>Codep</w:t>
      </w:r>
      <w:proofErr w:type="spellEnd"/>
      <w:r w:rsidRPr="004500A2">
        <w:rPr>
          <w:rFonts w:ascii="Arial" w:hAnsi="Arial" w:cs="Arial"/>
          <w:lang w:val="fr-FR"/>
        </w:rPr>
        <w:t xml:space="preserve"> s’il sont intéressés pour accueillir la prochaine assemblée générale du </w:t>
      </w:r>
      <w:proofErr w:type="spellStart"/>
      <w:r w:rsidRPr="004500A2">
        <w:rPr>
          <w:rFonts w:ascii="Arial" w:hAnsi="Arial" w:cs="Arial"/>
          <w:lang w:val="fr-FR"/>
        </w:rPr>
        <w:t>CoReg</w:t>
      </w:r>
      <w:proofErr w:type="spellEnd"/>
      <w:r w:rsidRPr="004500A2">
        <w:rPr>
          <w:rFonts w:ascii="Arial" w:hAnsi="Arial" w:cs="Arial"/>
          <w:lang w:val="fr-FR"/>
        </w:rPr>
        <w:t xml:space="preserve">. </w:t>
      </w:r>
      <w:r w:rsidRPr="00BD100B">
        <w:rPr>
          <w:rFonts w:ascii="Arial" w:hAnsi="Arial" w:cs="Arial"/>
          <w:b/>
          <w:lang w:val="fr-FR"/>
        </w:rPr>
        <w:t>Francis Cornette</w:t>
      </w:r>
      <w:r w:rsidRPr="004500A2">
        <w:rPr>
          <w:rFonts w:ascii="Arial" w:hAnsi="Arial" w:cs="Arial"/>
          <w:lang w:val="fr-FR"/>
        </w:rPr>
        <w:t xml:space="preserve"> pour suite à donner.</w:t>
      </w:r>
      <w:r>
        <w:rPr>
          <w:rFonts w:ascii="Arial" w:hAnsi="Arial" w:cs="Arial"/>
          <w:lang w:val="fr-FR"/>
        </w:rPr>
        <w:t xml:space="preserve"> </w:t>
      </w:r>
    </w:p>
    <w:p w:rsidR="00BD1A32" w:rsidRPr="00BD1A32" w:rsidRDefault="00BD1A32" w:rsidP="00BD1A32">
      <w:pPr>
        <w:spacing w:after="0" w:line="276" w:lineRule="auto"/>
        <w:rPr>
          <w:rFonts w:ascii="Arial" w:hAnsi="Arial" w:cs="Arial"/>
          <w:lang w:val="fr-FR"/>
        </w:rPr>
      </w:pPr>
    </w:p>
    <w:p w:rsidR="00DC5B6F" w:rsidRPr="00407BFE" w:rsidRDefault="004500A2" w:rsidP="00DC5B6F">
      <w:pPr>
        <w:rPr>
          <w:b/>
          <w:sz w:val="28"/>
          <w:szCs w:val="28"/>
          <w:u w:val="single"/>
          <w:lang w:val="fr-FR"/>
        </w:rPr>
      </w:pPr>
      <w:r>
        <w:rPr>
          <w:b/>
          <w:sz w:val="28"/>
          <w:szCs w:val="28"/>
          <w:u w:val="single"/>
          <w:lang w:val="fr-FR"/>
        </w:rPr>
        <w:t>2</w:t>
      </w:r>
      <w:r w:rsidR="00DC5B6F" w:rsidRPr="00DC5B6F">
        <w:rPr>
          <w:b/>
          <w:sz w:val="28"/>
          <w:szCs w:val="28"/>
          <w:u w:val="single"/>
          <w:lang w:val="fr-FR"/>
        </w:rPr>
        <w:t>/ CNIL</w:t>
      </w:r>
      <w:r w:rsidR="00407BFE">
        <w:rPr>
          <w:b/>
          <w:sz w:val="28"/>
          <w:szCs w:val="28"/>
          <w:u w:val="single"/>
          <w:lang w:val="fr-FR"/>
        </w:rPr>
        <w:t xml:space="preserve"> (</w:t>
      </w:r>
      <w:r w:rsidR="00DC5B6F" w:rsidRPr="004037DC">
        <w:rPr>
          <w:rFonts w:ascii="Arial" w:hAnsi="Arial" w:cs="Arial"/>
          <w:lang w:val="fr-FR"/>
        </w:rPr>
        <w:t>Georges</w:t>
      </w:r>
      <w:r w:rsidR="00407BFE">
        <w:rPr>
          <w:rFonts w:ascii="Arial" w:hAnsi="Arial" w:cs="Arial"/>
          <w:lang w:val="fr-FR"/>
        </w:rPr>
        <w:t>)</w:t>
      </w:r>
      <w:r w:rsidR="00DC5B6F" w:rsidRPr="004037DC">
        <w:rPr>
          <w:rFonts w:ascii="Arial" w:hAnsi="Arial" w:cs="Arial"/>
          <w:lang w:val="fr-FR"/>
        </w:rPr>
        <w:t xml:space="preserve"> :</w:t>
      </w:r>
    </w:p>
    <w:p w:rsidR="00DC5B6F" w:rsidRDefault="00407BFE" w:rsidP="00DC5B6F">
      <w:pPr>
        <w:rPr>
          <w:rFonts w:ascii="Arial" w:hAnsi="Arial" w:cs="Arial"/>
          <w:lang w:val="fr-FR"/>
        </w:rPr>
      </w:pPr>
      <w:r>
        <w:rPr>
          <w:rFonts w:ascii="Arial" w:hAnsi="Arial" w:cs="Arial"/>
          <w:lang w:val="fr-FR"/>
        </w:rPr>
        <w:t xml:space="preserve">Le </w:t>
      </w:r>
      <w:r w:rsidR="00DC5B6F" w:rsidRPr="004037DC">
        <w:rPr>
          <w:rFonts w:ascii="Arial" w:hAnsi="Arial" w:cs="Arial"/>
          <w:lang w:val="fr-FR"/>
        </w:rPr>
        <w:t xml:space="preserve">RGPD (Règlement Général </w:t>
      </w:r>
      <w:r>
        <w:rPr>
          <w:rFonts w:ascii="Arial" w:hAnsi="Arial" w:cs="Arial"/>
          <w:lang w:val="fr-FR"/>
        </w:rPr>
        <w:t xml:space="preserve">sur la </w:t>
      </w:r>
      <w:r w:rsidR="00DC5B6F" w:rsidRPr="004037DC">
        <w:rPr>
          <w:rFonts w:ascii="Arial" w:hAnsi="Arial" w:cs="Arial"/>
          <w:lang w:val="fr-FR"/>
        </w:rPr>
        <w:t>Protection des Données - règlement européen)</w:t>
      </w:r>
      <w:r>
        <w:rPr>
          <w:rFonts w:ascii="Arial" w:hAnsi="Arial" w:cs="Arial"/>
          <w:lang w:val="fr-FR"/>
        </w:rPr>
        <w:t xml:space="preserve"> entrera en vigueur le 25 mai prochain. Il s’agit de réfléchir sur la manière de gérer les échanges avec nos partenaires afin d’assurer la confidentialité des données de chacun.</w:t>
      </w:r>
    </w:p>
    <w:p w:rsidR="00DC5B6F" w:rsidRDefault="00407BFE" w:rsidP="00DC5B6F">
      <w:pPr>
        <w:rPr>
          <w:rFonts w:ascii="Arial" w:hAnsi="Arial" w:cs="Arial"/>
          <w:lang w:val="fr-FR"/>
        </w:rPr>
      </w:pPr>
      <w:r>
        <w:rPr>
          <w:rFonts w:ascii="Arial" w:hAnsi="Arial" w:cs="Arial"/>
          <w:lang w:val="fr-FR"/>
        </w:rPr>
        <w:t xml:space="preserve">Des formations existent et on peut penser que notre </w:t>
      </w:r>
      <w:r w:rsidR="004500A2">
        <w:rPr>
          <w:rFonts w:ascii="Arial" w:hAnsi="Arial" w:cs="Arial"/>
          <w:lang w:val="fr-FR"/>
        </w:rPr>
        <w:t>f</w:t>
      </w:r>
      <w:r>
        <w:rPr>
          <w:rFonts w:ascii="Arial" w:hAnsi="Arial" w:cs="Arial"/>
          <w:lang w:val="fr-FR"/>
        </w:rPr>
        <w:t xml:space="preserve">édération s’emploiera à informer ses adhérents. De toute façon le </w:t>
      </w:r>
      <w:proofErr w:type="spellStart"/>
      <w:r>
        <w:rPr>
          <w:rFonts w:ascii="Arial" w:hAnsi="Arial" w:cs="Arial"/>
          <w:lang w:val="fr-FR"/>
        </w:rPr>
        <w:t>CoReg</w:t>
      </w:r>
      <w:proofErr w:type="spellEnd"/>
      <w:r>
        <w:rPr>
          <w:rFonts w:ascii="Arial" w:hAnsi="Arial" w:cs="Arial"/>
          <w:lang w:val="fr-FR"/>
        </w:rPr>
        <w:t xml:space="preserve"> sera concerné par ces dispositions notamment au niveau de l’assemblée générale.</w:t>
      </w:r>
    </w:p>
    <w:p w:rsidR="00BD1A32" w:rsidRPr="00BD1A32" w:rsidRDefault="00BD1A32" w:rsidP="00BD1A32">
      <w:pPr>
        <w:pStyle w:val="Paragraphedeliste"/>
        <w:spacing w:after="0" w:line="276" w:lineRule="auto"/>
        <w:rPr>
          <w:rFonts w:ascii="Arial" w:hAnsi="Arial" w:cs="Arial"/>
          <w:lang w:val="fr-FR"/>
        </w:rPr>
      </w:pPr>
    </w:p>
    <w:p w:rsidR="00DC5B6F" w:rsidRPr="00407BFE" w:rsidRDefault="004500A2" w:rsidP="00DC5B6F">
      <w:pPr>
        <w:rPr>
          <w:b/>
          <w:sz w:val="28"/>
          <w:szCs w:val="28"/>
          <w:u w:val="single"/>
          <w:lang w:val="fr-FR"/>
        </w:rPr>
      </w:pPr>
      <w:r>
        <w:rPr>
          <w:b/>
          <w:sz w:val="28"/>
          <w:szCs w:val="28"/>
          <w:u w:val="single"/>
          <w:lang w:val="fr-FR"/>
        </w:rPr>
        <w:t>3/</w:t>
      </w:r>
      <w:r w:rsidR="00DC5B6F" w:rsidRPr="00DC5B6F">
        <w:rPr>
          <w:b/>
          <w:sz w:val="28"/>
          <w:szCs w:val="28"/>
          <w:u w:val="single"/>
          <w:lang w:val="fr-FR"/>
        </w:rPr>
        <w:t xml:space="preserve"> Maillots</w:t>
      </w:r>
    </w:p>
    <w:p w:rsidR="00DC5B6F" w:rsidRPr="00407BFE" w:rsidRDefault="003F3F25" w:rsidP="00DC5B6F">
      <w:pPr>
        <w:rPr>
          <w:rFonts w:ascii="Arial" w:hAnsi="Arial" w:cs="Arial"/>
          <w:lang w:val="fr-FR"/>
        </w:rPr>
      </w:pPr>
      <w:r>
        <w:rPr>
          <w:rFonts w:ascii="Arial" w:hAnsi="Arial" w:cs="Arial"/>
          <w:lang w:val="fr-FR"/>
        </w:rPr>
        <w:t>Le fournisseur</w:t>
      </w:r>
      <w:r w:rsidR="00DC5B6F" w:rsidRPr="00407BFE">
        <w:rPr>
          <w:rFonts w:ascii="Arial" w:hAnsi="Arial" w:cs="Arial"/>
          <w:lang w:val="fr-FR"/>
        </w:rPr>
        <w:t xml:space="preserve"> a été choisi le 15 mai par le groupe de projet </w:t>
      </w:r>
      <w:r>
        <w:rPr>
          <w:rFonts w:ascii="Arial" w:hAnsi="Arial" w:cs="Arial"/>
          <w:lang w:val="fr-FR"/>
        </w:rPr>
        <w:t>"M</w:t>
      </w:r>
      <w:r w:rsidR="00DC5B6F" w:rsidRPr="00407BFE">
        <w:rPr>
          <w:rFonts w:ascii="Arial" w:hAnsi="Arial" w:cs="Arial"/>
          <w:lang w:val="fr-FR"/>
        </w:rPr>
        <w:t>aillot</w:t>
      </w:r>
      <w:r w:rsidRPr="004500A2">
        <w:rPr>
          <w:rFonts w:ascii="Arial" w:hAnsi="Arial" w:cs="Arial"/>
          <w:lang w:val="fr-FR"/>
        </w:rPr>
        <w:t>" (Bernard, Olivier, Isabelle</w:t>
      </w:r>
      <w:r w:rsidR="004500A2" w:rsidRPr="004500A2">
        <w:rPr>
          <w:rFonts w:ascii="Arial" w:hAnsi="Arial" w:cs="Arial"/>
          <w:lang w:val="fr-FR"/>
        </w:rPr>
        <w:t>, Roger, Gabriel</w:t>
      </w:r>
      <w:r w:rsidRPr="004500A2">
        <w:rPr>
          <w:rFonts w:ascii="Arial" w:hAnsi="Arial" w:cs="Arial"/>
          <w:lang w:val="fr-FR"/>
        </w:rPr>
        <w:t>)</w:t>
      </w:r>
      <w:r w:rsidR="00DC5B6F" w:rsidRPr="004500A2">
        <w:rPr>
          <w:rFonts w:ascii="Arial" w:hAnsi="Arial" w:cs="Arial"/>
          <w:lang w:val="fr-FR"/>
        </w:rPr>
        <w:t>, en s’appuyant sur les échantillons et informations envoy</w:t>
      </w:r>
      <w:r w:rsidR="00DC5B6F" w:rsidRPr="00407BFE">
        <w:rPr>
          <w:rFonts w:ascii="Arial" w:hAnsi="Arial" w:cs="Arial"/>
          <w:lang w:val="fr-FR"/>
        </w:rPr>
        <w:t>ées par les différentes entreprises ayant répondu à l'appel d’offre</w:t>
      </w:r>
      <w:r>
        <w:rPr>
          <w:rFonts w:ascii="Arial" w:hAnsi="Arial" w:cs="Arial"/>
          <w:lang w:val="fr-FR"/>
        </w:rPr>
        <w:t>s (qualité de produit, proximité, rapidité et cout d’exécution</w:t>
      </w:r>
      <w:r w:rsidR="006D3C2B">
        <w:rPr>
          <w:rFonts w:ascii="Arial" w:hAnsi="Arial" w:cs="Arial"/>
          <w:lang w:val="fr-FR"/>
        </w:rPr>
        <w:t>)</w:t>
      </w:r>
      <w:r w:rsidR="00DC5B6F" w:rsidRPr="00407BFE">
        <w:rPr>
          <w:rFonts w:ascii="Arial" w:hAnsi="Arial" w:cs="Arial"/>
          <w:lang w:val="fr-FR"/>
        </w:rPr>
        <w:t xml:space="preserve">. Il s’agit de </w:t>
      </w:r>
      <w:r>
        <w:rPr>
          <w:rFonts w:ascii="Arial" w:hAnsi="Arial" w:cs="Arial"/>
          <w:lang w:val="fr-FR"/>
        </w:rPr>
        <w:t xml:space="preserve">la société </w:t>
      </w:r>
      <w:proofErr w:type="spellStart"/>
      <w:r w:rsidR="00DC5B6F" w:rsidRPr="00407BFE">
        <w:rPr>
          <w:rFonts w:ascii="Arial" w:hAnsi="Arial" w:cs="Arial"/>
          <w:lang w:val="fr-FR"/>
        </w:rPr>
        <w:t>Shemsy</w:t>
      </w:r>
      <w:proofErr w:type="spellEnd"/>
      <w:r w:rsidR="00DC5B6F" w:rsidRPr="00407BFE">
        <w:rPr>
          <w:rFonts w:ascii="Arial" w:hAnsi="Arial" w:cs="Arial"/>
          <w:lang w:val="fr-FR"/>
        </w:rPr>
        <w:t>, fabricant dans le Grand Est</w:t>
      </w:r>
      <w:r>
        <w:rPr>
          <w:rFonts w:ascii="Arial" w:hAnsi="Arial" w:cs="Arial"/>
          <w:lang w:val="fr-FR"/>
        </w:rPr>
        <w:t xml:space="preserve"> à Plainfaing</w:t>
      </w:r>
      <w:r w:rsidR="00DC5B6F" w:rsidRPr="00407BFE">
        <w:rPr>
          <w:rFonts w:ascii="Arial" w:hAnsi="Arial" w:cs="Arial"/>
          <w:lang w:val="fr-FR"/>
        </w:rPr>
        <w:t>.</w:t>
      </w:r>
    </w:p>
    <w:p w:rsidR="003F3F25" w:rsidRDefault="003F3F25" w:rsidP="00DC5B6F">
      <w:pPr>
        <w:rPr>
          <w:rFonts w:ascii="Arial" w:hAnsi="Arial" w:cs="Arial"/>
          <w:lang w:val="fr-FR"/>
        </w:rPr>
      </w:pPr>
      <w:r>
        <w:rPr>
          <w:rFonts w:ascii="Arial" w:hAnsi="Arial" w:cs="Arial"/>
          <w:lang w:val="fr-FR"/>
        </w:rPr>
        <w:t>La garantie d’exclusivité pour 2 ans lui a permis de proposer des prix compétitifs. Fournisseur officiel des maillots pour la SF d’Epinal il contribuera à faire la promotion de notre maillot lors de cette organisation</w:t>
      </w:r>
      <w:r w:rsidR="004500A2">
        <w:rPr>
          <w:rFonts w:ascii="Arial" w:hAnsi="Arial" w:cs="Arial"/>
          <w:lang w:val="fr-FR"/>
        </w:rPr>
        <w:t xml:space="preserve"> et pourra faire essayages et prise de commandes</w:t>
      </w:r>
      <w:r>
        <w:rPr>
          <w:rFonts w:ascii="Arial" w:hAnsi="Arial" w:cs="Arial"/>
          <w:lang w:val="fr-FR"/>
        </w:rPr>
        <w:t>.</w:t>
      </w:r>
    </w:p>
    <w:p w:rsidR="00DC5B6F" w:rsidRPr="00407BFE" w:rsidRDefault="00BD1A32" w:rsidP="00DC5B6F">
      <w:pPr>
        <w:rPr>
          <w:rFonts w:ascii="Arial" w:hAnsi="Arial" w:cs="Arial"/>
          <w:lang w:val="fr-FR"/>
        </w:rPr>
      </w:pPr>
      <w:r>
        <w:rPr>
          <w:rFonts w:ascii="Arial" w:hAnsi="Arial" w:cs="Arial"/>
          <w:lang w:val="fr-FR"/>
        </w:rPr>
        <w:t>Depuis le</w:t>
      </w:r>
      <w:r w:rsidR="00DC5B6F" w:rsidRPr="00407BFE">
        <w:rPr>
          <w:rFonts w:ascii="Arial" w:hAnsi="Arial" w:cs="Arial"/>
          <w:lang w:val="fr-FR"/>
        </w:rPr>
        <w:t xml:space="preserve"> 15 mai, le prestataire retenu travaille sur le graphisme de notre futur maillot et fera </w:t>
      </w:r>
      <w:r w:rsidR="003F3F25">
        <w:rPr>
          <w:rFonts w:ascii="Arial" w:hAnsi="Arial" w:cs="Arial"/>
          <w:lang w:val="fr-FR"/>
        </w:rPr>
        <w:t xml:space="preserve">trois </w:t>
      </w:r>
      <w:r w:rsidR="00DC5B6F" w:rsidRPr="00407BFE">
        <w:rPr>
          <w:rFonts w:ascii="Arial" w:hAnsi="Arial" w:cs="Arial"/>
          <w:lang w:val="fr-FR"/>
        </w:rPr>
        <w:t>propositions</w:t>
      </w:r>
      <w:r w:rsidR="0045479B">
        <w:rPr>
          <w:rFonts w:ascii="Arial" w:hAnsi="Arial" w:cs="Arial"/>
          <w:lang w:val="fr-FR"/>
        </w:rPr>
        <w:t xml:space="preserve"> au plus tard pour la fin du mois</w:t>
      </w:r>
      <w:r w:rsidR="00DC5B6F" w:rsidRPr="00407BFE">
        <w:rPr>
          <w:rFonts w:ascii="Arial" w:hAnsi="Arial" w:cs="Arial"/>
          <w:lang w:val="fr-FR"/>
        </w:rPr>
        <w:t>.</w:t>
      </w:r>
      <w:r w:rsidR="003F3F25">
        <w:rPr>
          <w:rFonts w:ascii="Arial" w:hAnsi="Arial" w:cs="Arial"/>
          <w:lang w:val="fr-FR"/>
        </w:rPr>
        <w:t xml:space="preserve"> Ce maillot </w:t>
      </w:r>
      <w:r>
        <w:rPr>
          <w:rFonts w:ascii="Arial" w:hAnsi="Arial" w:cs="Arial"/>
          <w:lang w:val="fr-FR"/>
        </w:rPr>
        <w:t>à destination de la SNEJ doit être prêt pour début juillet.</w:t>
      </w:r>
    </w:p>
    <w:p w:rsidR="00DC5B6F" w:rsidRDefault="00BD1A32" w:rsidP="00DC5B6F">
      <w:pPr>
        <w:rPr>
          <w:rFonts w:ascii="Arial" w:hAnsi="Arial" w:cs="Arial"/>
          <w:lang w:val="fr-FR"/>
        </w:rPr>
      </w:pPr>
      <w:r w:rsidRPr="00BD1A32">
        <w:rPr>
          <w:rFonts w:ascii="Arial" w:hAnsi="Arial" w:cs="Arial"/>
          <w:b/>
          <w:lang w:val="fr-FR"/>
        </w:rPr>
        <w:t>Décision</w:t>
      </w:r>
      <w:r>
        <w:rPr>
          <w:rFonts w:ascii="Arial" w:hAnsi="Arial" w:cs="Arial"/>
          <w:lang w:val="fr-FR"/>
        </w:rPr>
        <w:t> : la v</w:t>
      </w:r>
      <w:r w:rsidR="00DC5B6F" w:rsidRPr="00407BFE">
        <w:rPr>
          <w:rFonts w:ascii="Arial" w:hAnsi="Arial" w:cs="Arial"/>
          <w:lang w:val="fr-FR"/>
        </w:rPr>
        <w:t xml:space="preserve">alidation du graphisme </w:t>
      </w:r>
      <w:r>
        <w:rPr>
          <w:rFonts w:ascii="Arial" w:hAnsi="Arial" w:cs="Arial"/>
          <w:lang w:val="fr-FR"/>
        </w:rPr>
        <w:t xml:space="preserve">sera faite par </w:t>
      </w:r>
      <w:r w:rsidR="00DC5B6F" w:rsidRPr="00407BFE">
        <w:rPr>
          <w:rFonts w:ascii="Arial" w:hAnsi="Arial" w:cs="Arial"/>
          <w:lang w:val="fr-FR"/>
        </w:rPr>
        <w:t>le C</w:t>
      </w:r>
      <w:r>
        <w:rPr>
          <w:rFonts w:ascii="Arial" w:hAnsi="Arial" w:cs="Arial"/>
          <w:lang w:val="fr-FR"/>
        </w:rPr>
        <w:t xml:space="preserve">omité </w:t>
      </w:r>
      <w:r w:rsidR="00DC5B6F" w:rsidRPr="00407BFE">
        <w:rPr>
          <w:rFonts w:ascii="Arial" w:hAnsi="Arial" w:cs="Arial"/>
          <w:lang w:val="fr-FR"/>
        </w:rPr>
        <w:t>D</w:t>
      </w:r>
      <w:r>
        <w:rPr>
          <w:rFonts w:ascii="Arial" w:hAnsi="Arial" w:cs="Arial"/>
          <w:lang w:val="fr-FR"/>
        </w:rPr>
        <w:t>irecteur</w:t>
      </w:r>
      <w:r w:rsidR="00DC5B6F" w:rsidRPr="00407BFE">
        <w:rPr>
          <w:rFonts w:ascii="Arial" w:hAnsi="Arial" w:cs="Arial"/>
          <w:lang w:val="fr-FR"/>
        </w:rPr>
        <w:t xml:space="preserve"> avec un vote en 48 h.</w:t>
      </w:r>
    </w:p>
    <w:p w:rsidR="00BD1A32" w:rsidRPr="00BD1A32" w:rsidRDefault="00BD1A32" w:rsidP="00DC5B6F">
      <w:pPr>
        <w:rPr>
          <w:rFonts w:ascii="Arial" w:hAnsi="Arial" w:cs="Arial"/>
          <w:lang w:val="fr-FR"/>
        </w:rPr>
      </w:pPr>
    </w:p>
    <w:p w:rsidR="00DC5B6F" w:rsidRPr="00BD1A32" w:rsidRDefault="004500A2" w:rsidP="00DC5B6F">
      <w:pPr>
        <w:rPr>
          <w:b/>
          <w:sz w:val="28"/>
          <w:szCs w:val="28"/>
          <w:u w:val="single"/>
          <w:lang w:val="fr-FR"/>
        </w:rPr>
      </w:pPr>
      <w:r>
        <w:rPr>
          <w:b/>
          <w:sz w:val="28"/>
          <w:szCs w:val="28"/>
          <w:u w:val="single"/>
          <w:lang w:val="fr-FR"/>
        </w:rPr>
        <w:t>4</w:t>
      </w:r>
      <w:r w:rsidR="00DC5B6F" w:rsidRPr="00DC5B6F">
        <w:rPr>
          <w:b/>
          <w:sz w:val="28"/>
          <w:szCs w:val="28"/>
          <w:u w:val="single"/>
          <w:lang w:val="fr-FR"/>
        </w:rPr>
        <w:t xml:space="preserve">/ Séminaire </w:t>
      </w:r>
      <w:proofErr w:type="spellStart"/>
      <w:r w:rsidR="00DC5B6F" w:rsidRPr="00DC5B6F">
        <w:rPr>
          <w:b/>
          <w:sz w:val="28"/>
          <w:szCs w:val="28"/>
          <w:u w:val="single"/>
          <w:lang w:val="fr-FR"/>
        </w:rPr>
        <w:t>CoDep-CoReg</w:t>
      </w:r>
      <w:proofErr w:type="spellEnd"/>
    </w:p>
    <w:p w:rsidR="00DC5B6F" w:rsidRDefault="00BD1A32" w:rsidP="00DC5B6F">
      <w:pPr>
        <w:rPr>
          <w:rFonts w:ascii="Arial" w:hAnsi="Arial" w:cs="Arial"/>
          <w:lang w:val="fr-FR"/>
        </w:rPr>
      </w:pPr>
      <w:r>
        <w:rPr>
          <w:rFonts w:ascii="Arial" w:hAnsi="Arial" w:cs="Arial"/>
          <w:lang w:val="fr-FR"/>
        </w:rPr>
        <w:t>Compte tenu du nombre de réunion</w:t>
      </w:r>
      <w:r w:rsidR="004500A2">
        <w:rPr>
          <w:rFonts w:ascii="Arial" w:hAnsi="Arial" w:cs="Arial"/>
          <w:lang w:val="fr-FR"/>
        </w:rPr>
        <w:t>s</w:t>
      </w:r>
      <w:r>
        <w:rPr>
          <w:rFonts w:ascii="Arial" w:hAnsi="Arial" w:cs="Arial"/>
          <w:lang w:val="fr-FR"/>
        </w:rPr>
        <w:t xml:space="preserve"> avec les </w:t>
      </w:r>
      <w:proofErr w:type="spellStart"/>
      <w:r>
        <w:rPr>
          <w:rFonts w:ascii="Arial" w:hAnsi="Arial" w:cs="Arial"/>
          <w:lang w:val="fr-FR"/>
        </w:rPr>
        <w:t>CoDep</w:t>
      </w:r>
      <w:proofErr w:type="spellEnd"/>
      <w:r>
        <w:rPr>
          <w:rFonts w:ascii="Arial" w:hAnsi="Arial" w:cs="Arial"/>
          <w:lang w:val="fr-FR"/>
        </w:rPr>
        <w:t xml:space="preserve"> ayant eu lieu en 2018, l</w:t>
      </w:r>
      <w:r w:rsidR="00DC5B6F" w:rsidRPr="00BD1A32">
        <w:rPr>
          <w:rFonts w:ascii="Arial" w:hAnsi="Arial" w:cs="Arial"/>
          <w:lang w:val="fr-FR"/>
        </w:rPr>
        <w:t xml:space="preserve">e séminaire </w:t>
      </w:r>
      <w:r>
        <w:rPr>
          <w:rFonts w:ascii="Arial" w:hAnsi="Arial" w:cs="Arial"/>
          <w:lang w:val="fr-FR"/>
        </w:rPr>
        <w:t>prévu le 3 nov</w:t>
      </w:r>
      <w:r w:rsidR="004500A2">
        <w:rPr>
          <w:rFonts w:ascii="Arial" w:hAnsi="Arial" w:cs="Arial"/>
          <w:lang w:val="fr-FR"/>
        </w:rPr>
        <w:t>embre</w:t>
      </w:r>
      <w:r>
        <w:rPr>
          <w:rFonts w:ascii="Arial" w:hAnsi="Arial" w:cs="Arial"/>
          <w:lang w:val="fr-FR"/>
        </w:rPr>
        <w:t xml:space="preserve"> 2018 est reporté</w:t>
      </w:r>
      <w:r w:rsidR="00DC5B6F" w:rsidRPr="00BD1A32">
        <w:rPr>
          <w:rFonts w:ascii="Arial" w:hAnsi="Arial" w:cs="Arial"/>
          <w:lang w:val="fr-FR"/>
        </w:rPr>
        <w:t xml:space="preserve"> en novembre 2019.</w:t>
      </w:r>
    </w:p>
    <w:p w:rsidR="0045479B" w:rsidRDefault="00BC415F" w:rsidP="00DC5B6F">
      <w:pPr>
        <w:rPr>
          <w:rFonts w:ascii="Arial" w:hAnsi="Arial" w:cs="Arial"/>
          <w:lang w:val="fr-FR"/>
        </w:rPr>
      </w:pPr>
      <w:r>
        <w:rPr>
          <w:rFonts w:ascii="Arial" w:hAnsi="Arial" w:cs="Arial"/>
          <w:lang w:val="fr-FR"/>
        </w:rPr>
        <w:t xml:space="preserve">Les réunions thématiques Formation, Jeunesse avec les correspondants des </w:t>
      </w:r>
      <w:proofErr w:type="spellStart"/>
      <w:r>
        <w:rPr>
          <w:rFonts w:ascii="Arial" w:hAnsi="Arial" w:cs="Arial"/>
          <w:lang w:val="fr-FR"/>
        </w:rPr>
        <w:t>CoDep</w:t>
      </w:r>
      <w:proofErr w:type="spellEnd"/>
      <w:r>
        <w:rPr>
          <w:rFonts w:ascii="Arial" w:hAnsi="Arial" w:cs="Arial"/>
          <w:lang w:val="fr-FR"/>
        </w:rPr>
        <w:t xml:space="preserve"> et du </w:t>
      </w:r>
      <w:proofErr w:type="spellStart"/>
      <w:r>
        <w:rPr>
          <w:rFonts w:ascii="Arial" w:hAnsi="Arial" w:cs="Arial"/>
          <w:lang w:val="fr-FR"/>
        </w:rPr>
        <w:t>CoReg</w:t>
      </w:r>
      <w:proofErr w:type="spellEnd"/>
      <w:r>
        <w:rPr>
          <w:rFonts w:ascii="Arial" w:hAnsi="Arial" w:cs="Arial"/>
          <w:lang w:val="fr-FR"/>
        </w:rPr>
        <w:t xml:space="preserve"> restent d’actualité.</w:t>
      </w:r>
      <w:r w:rsidR="004500A2">
        <w:rPr>
          <w:rFonts w:ascii="Arial" w:hAnsi="Arial" w:cs="Arial"/>
          <w:lang w:val="fr-FR"/>
        </w:rPr>
        <w:t xml:space="preserve"> Les pôles concernés organiseront ces réunions.</w:t>
      </w:r>
    </w:p>
    <w:p w:rsidR="00BD1A32" w:rsidRPr="00BD1A32" w:rsidRDefault="00BD1A32" w:rsidP="00DC5B6F">
      <w:pPr>
        <w:rPr>
          <w:rFonts w:ascii="Arial" w:hAnsi="Arial" w:cs="Arial"/>
          <w:lang w:val="fr-FR"/>
        </w:rPr>
      </w:pPr>
    </w:p>
    <w:p w:rsidR="004500A2" w:rsidRDefault="004500A2">
      <w:pPr>
        <w:rPr>
          <w:b/>
          <w:sz w:val="28"/>
          <w:szCs w:val="28"/>
          <w:u w:val="single"/>
          <w:lang w:val="fr-FR"/>
        </w:rPr>
      </w:pPr>
      <w:r>
        <w:rPr>
          <w:b/>
          <w:sz w:val="28"/>
          <w:szCs w:val="28"/>
          <w:u w:val="single"/>
          <w:lang w:val="fr-FR"/>
        </w:rPr>
        <w:br w:type="page"/>
      </w:r>
    </w:p>
    <w:p w:rsidR="00DC5B6F" w:rsidRPr="00BD1A32" w:rsidRDefault="004500A2" w:rsidP="00DC5B6F">
      <w:pPr>
        <w:rPr>
          <w:b/>
          <w:sz w:val="28"/>
          <w:szCs w:val="28"/>
          <w:u w:val="single"/>
          <w:lang w:val="fr-FR"/>
        </w:rPr>
      </w:pPr>
      <w:r w:rsidRPr="00DC5B6F">
        <w:rPr>
          <w:noProof/>
          <w:lang w:val="fr-FR" w:eastAsia="fr-FR"/>
        </w:rPr>
        <w:lastRenderedPageBreak/>
        <w:drawing>
          <wp:anchor distT="0" distB="0" distL="114300" distR="114300" simplePos="0" relativeHeight="251663360" behindDoc="0" locked="0" layoutInCell="1" allowOverlap="1" wp14:anchorId="107DD58F">
            <wp:simplePos x="0" y="0"/>
            <wp:positionH relativeFrom="column">
              <wp:posOffset>4749829</wp:posOffset>
            </wp:positionH>
            <wp:positionV relativeFrom="paragraph">
              <wp:posOffset>-177298</wp:posOffset>
            </wp:positionV>
            <wp:extent cx="1456660" cy="1435395"/>
            <wp:effectExtent l="0" t="0" r="0" b="0"/>
            <wp:wrapNone/>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456660" cy="1435395"/>
                    </a:xfrm>
                    <a:prstGeom prst="rect">
                      <a:avLst/>
                    </a:prstGeom>
                    <a:ln/>
                  </pic:spPr>
                </pic:pic>
              </a:graphicData>
            </a:graphic>
            <wp14:sizeRelH relativeFrom="page">
              <wp14:pctWidth>0</wp14:pctWidth>
            </wp14:sizeRelH>
            <wp14:sizeRelV relativeFrom="page">
              <wp14:pctHeight>0</wp14:pctHeight>
            </wp14:sizeRelV>
          </wp:anchor>
        </w:drawing>
      </w:r>
      <w:r>
        <w:rPr>
          <w:b/>
          <w:sz w:val="28"/>
          <w:szCs w:val="28"/>
          <w:u w:val="single"/>
          <w:lang w:val="fr-FR"/>
        </w:rPr>
        <w:t>5</w:t>
      </w:r>
      <w:r w:rsidR="00DC5B6F" w:rsidRPr="00DC5B6F">
        <w:rPr>
          <w:b/>
          <w:sz w:val="28"/>
          <w:szCs w:val="28"/>
          <w:u w:val="single"/>
          <w:lang w:val="fr-FR"/>
        </w:rPr>
        <w:t>/ Nouvelle identité visuelle de la FFCT</w:t>
      </w:r>
    </w:p>
    <w:p w:rsidR="004500A2" w:rsidRDefault="004500A2" w:rsidP="00DC5B6F">
      <w:pPr>
        <w:rPr>
          <w:rFonts w:ascii="Arial" w:hAnsi="Arial" w:cs="Arial"/>
          <w:lang w:val="fr-FR"/>
        </w:rPr>
      </w:pPr>
    </w:p>
    <w:p w:rsidR="004500A2" w:rsidRDefault="004500A2" w:rsidP="00DC5B6F">
      <w:pPr>
        <w:rPr>
          <w:rFonts w:ascii="Arial" w:hAnsi="Arial" w:cs="Arial"/>
          <w:lang w:val="fr-FR"/>
        </w:rPr>
      </w:pPr>
    </w:p>
    <w:p w:rsidR="00DC5B6F" w:rsidRPr="00BD1A32" w:rsidRDefault="00CC098C" w:rsidP="004500A2">
      <w:pPr>
        <w:ind w:right="4693"/>
        <w:rPr>
          <w:rFonts w:ascii="Arial" w:hAnsi="Arial" w:cs="Arial"/>
          <w:lang w:val="fr-FR"/>
        </w:rPr>
      </w:pPr>
      <w:r>
        <w:rPr>
          <w:rFonts w:ascii="Arial" w:hAnsi="Arial" w:cs="Arial"/>
          <w:lang w:val="fr-FR"/>
        </w:rPr>
        <w:t>Pour information : il nous est demandé par la Fédération de mettre en place ces nouvelles dispositions.</w:t>
      </w:r>
    </w:p>
    <w:p w:rsidR="00DC5B6F" w:rsidRPr="00DC5B6F" w:rsidRDefault="00DC5B6F" w:rsidP="00DC5B6F">
      <w:pPr>
        <w:rPr>
          <w:lang w:val="fr-FR"/>
        </w:rPr>
      </w:pPr>
      <w:r w:rsidRPr="00DC5B6F">
        <w:rPr>
          <w:noProof/>
          <w:lang w:val="fr-FR" w:eastAsia="fr-FR"/>
        </w:rPr>
        <w:drawing>
          <wp:inline distT="114300" distB="114300" distL="114300" distR="114300" wp14:anchorId="1D49A924" wp14:editId="2DEA831A">
            <wp:extent cx="5668950" cy="3086100"/>
            <wp:effectExtent l="0" t="0" r="0" b="0"/>
            <wp:docPr id="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5668950" cy="3086100"/>
                    </a:xfrm>
                    <a:prstGeom prst="rect">
                      <a:avLst/>
                    </a:prstGeom>
                    <a:ln/>
                  </pic:spPr>
                </pic:pic>
              </a:graphicData>
            </a:graphic>
          </wp:inline>
        </w:drawing>
      </w:r>
    </w:p>
    <w:p w:rsidR="00DC5B6F" w:rsidRPr="00DC5B6F" w:rsidRDefault="00DC5B6F" w:rsidP="00DC5B6F">
      <w:pPr>
        <w:rPr>
          <w:lang w:val="fr-FR"/>
        </w:rPr>
      </w:pPr>
    </w:p>
    <w:p w:rsidR="00CC098C" w:rsidRDefault="00CC098C" w:rsidP="00DC5B6F">
      <w:pPr>
        <w:rPr>
          <w:rFonts w:ascii="Arial" w:hAnsi="Arial" w:cs="Arial"/>
          <w:lang w:val="fr-FR"/>
        </w:rPr>
      </w:pPr>
      <w:r w:rsidRPr="00CC098C">
        <w:rPr>
          <w:rFonts w:ascii="Arial" w:hAnsi="Arial" w:cs="Arial"/>
          <w:b/>
          <w:lang w:val="fr-FR"/>
        </w:rPr>
        <w:t>Décision</w:t>
      </w:r>
      <w:r>
        <w:rPr>
          <w:rFonts w:ascii="Arial" w:hAnsi="Arial" w:cs="Arial"/>
          <w:lang w:val="fr-FR"/>
        </w:rPr>
        <w:t xml:space="preserve"> : </w:t>
      </w:r>
      <w:r w:rsidR="004500A2">
        <w:rPr>
          <w:rFonts w:ascii="Arial" w:hAnsi="Arial" w:cs="Arial"/>
          <w:lang w:val="fr-FR"/>
        </w:rPr>
        <w:t>v</w:t>
      </w:r>
      <w:r>
        <w:rPr>
          <w:rFonts w:ascii="Arial" w:hAnsi="Arial" w:cs="Arial"/>
          <w:lang w:val="fr-FR"/>
        </w:rPr>
        <w:t>alidation du nouveau logo fédéral par le bureau.</w:t>
      </w:r>
    </w:p>
    <w:p w:rsidR="00DC5B6F" w:rsidRDefault="00CC098C" w:rsidP="00DC5B6F">
      <w:pPr>
        <w:rPr>
          <w:rFonts w:ascii="Arial" w:hAnsi="Arial" w:cs="Arial"/>
          <w:lang w:val="fr-FR"/>
        </w:rPr>
      </w:pPr>
      <w:r w:rsidRPr="00CC098C">
        <w:rPr>
          <w:rFonts w:ascii="Arial" w:hAnsi="Arial" w:cs="Arial"/>
          <w:lang w:val="fr-FR"/>
        </w:rPr>
        <w:t>Par voie de conséquence le logo du GE devra être remodelé</w:t>
      </w:r>
      <w:r>
        <w:rPr>
          <w:rFonts w:ascii="Arial" w:hAnsi="Arial" w:cs="Arial"/>
          <w:lang w:val="fr-FR"/>
        </w:rPr>
        <w:t>. La</w:t>
      </w:r>
      <w:r w:rsidR="00DC5B6F" w:rsidRPr="00CC098C">
        <w:rPr>
          <w:rFonts w:ascii="Arial" w:hAnsi="Arial" w:cs="Arial"/>
          <w:lang w:val="fr-FR"/>
        </w:rPr>
        <w:t xml:space="preserve"> version 1 </w:t>
      </w:r>
      <w:r>
        <w:rPr>
          <w:rFonts w:ascii="Arial" w:hAnsi="Arial" w:cs="Arial"/>
          <w:lang w:val="fr-FR"/>
        </w:rPr>
        <w:t xml:space="preserve">doit être conservée en modifiant légèrement la forme et en remplaçant FF Cyclotourisme par </w:t>
      </w:r>
      <w:proofErr w:type="spellStart"/>
      <w:r>
        <w:rPr>
          <w:rFonts w:ascii="Arial" w:hAnsi="Arial" w:cs="Arial"/>
          <w:lang w:val="fr-FR"/>
        </w:rPr>
        <w:t>FFVélo</w:t>
      </w:r>
      <w:proofErr w:type="spellEnd"/>
      <w:r>
        <w:rPr>
          <w:rFonts w:ascii="Arial" w:hAnsi="Arial" w:cs="Arial"/>
          <w:lang w:val="fr-FR"/>
        </w:rPr>
        <w:t>.</w:t>
      </w:r>
      <w:r w:rsidR="00B949E6">
        <w:rPr>
          <w:rFonts w:ascii="Arial" w:hAnsi="Arial" w:cs="Arial"/>
          <w:lang w:val="fr-FR"/>
        </w:rPr>
        <w:t xml:space="preserve"> </w:t>
      </w:r>
      <w:r w:rsidR="00B949E6" w:rsidRPr="004500A2">
        <w:rPr>
          <w:rFonts w:ascii="Arial" w:hAnsi="Arial" w:cs="Arial"/>
          <w:lang w:val="fr-FR"/>
        </w:rPr>
        <w:t>Demande à formuler à notre prestataire</w:t>
      </w:r>
      <w:r w:rsidR="004500A2" w:rsidRPr="004500A2">
        <w:rPr>
          <w:rFonts w:ascii="Arial" w:hAnsi="Arial" w:cs="Arial"/>
          <w:lang w:val="fr-FR"/>
        </w:rPr>
        <w:t xml:space="preserve"> (</w:t>
      </w:r>
      <w:bookmarkStart w:id="0" w:name="_GoBack"/>
      <w:r w:rsidR="004500A2" w:rsidRPr="0087375E">
        <w:rPr>
          <w:rFonts w:ascii="Arial" w:hAnsi="Arial" w:cs="Arial"/>
          <w:b/>
          <w:lang w:val="fr-FR"/>
        </w:rPr>
        <w:t>Gabriel</w:t>
      </w:r>
      <w:bookmarkEnd w:id="0"/>
      <w:r w:rsidR="004500A2" w:rsidRPr="004500A2">
        <w:rPr>
          <w:rFonts w:ascii="Arial" w:hAnsi="Arial" w:cs="Arial"/>
          <w:lang w:val="fr-FR"/>
        </w:rPr>
        <w:t>)</w:t>
      </w:r>
      <w:r w:rsidR="00B949E6" w:rsidRPr="004500A2">
        <w:rPr>
          <w:rFonts w:ascii="Arial" w:hAnsi="Arial" w:cs="Arial"/>
          <w:lang w:val="fr-FR"/>
        </w:rPr>
        <w:t>.</w:t>
      </w:r>
    </w:p>
    <w:p w:rsidR="00CC098C" w:rsidRPr="00CC098C" w:rsidRDefault="00CC098C" w:rsidP="00DC5B6F">
      <w:pPr>
        <w:rPr>
          <w:rFonts w:ascii="Arial" w:hAnsi="Arial" w:cs="Arial"/>
          <w:lang w:val="fr-FR"/>
        </w:rPr>
      </w:pPr>
      <w:r>
        <w:rPr>
          <w:rFonts w:ascii="Arial" w:hAnsi="Arial" w:cs="Arial"/>
          <w:lang w:val="fr-FR"/>
        </w:rPr>
        <w:t>Olivier demandera à la FFCT d’intégrer notre logo modifié.</w:t>
      </w:r>
    </w:p>
    <w:p w:rsidR="00DC5B6F" w:rsidRPr="00DC5B6F" w:rsidRDefault="00DC5B6F" w:rsidP="00DC5B6F">
      <w:pPr>
        <w:rPr>
          <w:lang w:val="fr-FR"/>
        </w:rPr>
      </w:pPr>
      <w:r w:rsidRPr="00DC5B6F">
        <w:rPr>
          <w:noProof/>
          <w:lang w:val="fr-FR" w:eastAsia="fr-FR"/>
        </w:rPr>
        <w:drawing>
          <wp:inline distT="114300" distB="114300" distL="114300" distR="114300" wp14:anchorId="05F1CE62" wp14:editId="288732EF">
            <wp:extent cx="3690737" cy="1262063"/>
            <wp:effectExtent l="0" t="0" r="0" b="0"/>
            <wp:docPr id="4"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0"/>
                    <a:srcRect/>
                    <a:stretch>
                      <a:fillRect/>
                    </a:stretch>
                  </pic:blipFill>
                  <pic:spPr>
                    <a:xfrm>
                      <a:off x="0" y="0"/>
                      <a:ext cx="3690737" cy="1262063"/>
                    </a:xfrm>
                    <a:prstGeom prst="rect">
                      <a:avLst/>
                    </a:prstGeom>
                    <a:ln/>
                  </pic:spPr>
                </pic:pic>
              </a:graphicData>
            </a:graphic>
          </wp:inline>
        </w:drawing>
      </w:r>
    </w:p>
    <w:p w:rsidR="004500A2" w:rsidRDefault="004500A2">
      <w:pPr>
        <w:rPr>
          <w:rFonts w:ascii="Arial" w:hAnsi="Arial" w:cs="Arial"/>
          <w:lang w:val="fr-FR"/>
        </w:rPr>
      </w:pPr>
      <w:r>
        <w:rPr>
          <w:rFonts w:ascii="Arial" w:hAnsi="Arial" w:cs="Arial"/>
          <w:lang w:val="fr-FR"/>
        </w:rPr>
        <w:br w:type="page"/>
      </w:r>
    </w:p>
    <w:p w:rsidR="00DC5B6F" w:rsidRPr="00B949E6" w:rsidRDefault="004500A2" w:rsidP="00DC5B6F">
      <w:pPr>
        <w:rPr>
          <w:rFonts w:ascii="Arial" w:hAnsi="Arial" w:cs="Arial"/>
          <w:lang w:val="fr-FR"/>
        </w:rPr>
      </w:pPr>
      <w:r w:rsidRPr="00DC5B6F">
        <w:rPr>
          <w:noProof/>
          <w:lang w:val="fr-FR" w:eastAsia="fr-FR"/>
        </w:rPr>
        <w:lastRenderedPageBreak/>
        <w:drawing>
          <wp:anchor distT="0" distB="0" distL="114300" distR="114300" simplePos="0" relativeHeight="251664384" behindDoc="0" locked="0" layoutInCell="1" allowOverlap="1" wp14:anchorId="65B9D08A">
            <wp:simplePos x="0" y="0"/>
            <wp:positionH relativeFrom="column">
              <wp:posOffset>3026410</wp:posOffset>
            </wp:positionH>
            <wp:positionV relativeFrom="paragraph">
              <wp:posOffset>-230978</wp:posOffset>
            </wp:positionV>
            <wp:extent cx="3282938" cy="1387157"/>
            <wp:effectExtent l="0" t="0" r="0" b="3810"/>
            <wp:wrapNone/>
            <wp:docPr id="8"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3282938" cy="1387157"/>
                    </a:xfrm>
                    <a:prstGeom prst="rect">
                      <a:avLst/>
                    </a:prstGeom>
                    <a:ln/>
                  </pic:spPr>
                </pic:pic>
              </a:graphicData>
            </a:graphic>
            <wp14:sizeRelH relativeFrom="page">
              <wp14:pctWidth>0</wp14:pctWidth>
            </wp14:sizeRelH>
            <wp14:sizeRelV relativeFrom="page">
              <wp14:pctHeight>0</wp14:pctHeight>
            </wp14:sizeRelV>
          </wp:anchor>
        </w:drawing>
      </w:r>
      <w:r w:rsidR="00DC5B6F" w:rsidRPr="00B949E6">
        <w:rPr>
          <w:rFonts w:ascii="Arial" w:hAnsi="Arial" w:cs="Arial"/>
          <w:lang w:val="fr-FR"/>
        </w:rPr>
        <w:t xml:space="preserve">Logo Grand Est version 2 : </w:t>
      </w:r>
      <w:r w:rsidR="00B949E6">
        <w:rPr>
          <w:rFonts w:ascii="Arial" w:hAnsi="Arial" w:cs="Arial"/>
          <w:lang w:val="fr-FR"/>
        </w:rPr>
        <w:t>non retenu</w:t>
      </w:r>
    </w:p>
    <w:p w:rsidR="00DC5B6F" w:rsidRPr="00DC5B6F" w:rsidRDefault="00DC5B6F" w:rsidP="00DC5B6F">
      <w:pPr>
        <w:rPr>
          <w:lang w:val="fr-FR"/>
        </w:rPr>
      </w:pPr>
    </w:p>
    <w:p w:rsidR="00DC5B6F" w:rsidRDefault="00DC5B6F" w:rsidP="00DC5B6F">
      <w:pPr>
        <w:rPr>
          <w:lang w:val="fr-FR"/>
        </w:rPr>
      </w:pPr>
    </w:p>
    <w:p w:rsidR="004500A2" w:rsidRDefault="004500A2" w:rsidP="00DC5B6F">
      <w:pPr>
        <w:rPr>
          <w:lang w:val="fr-FR"/>
        </w:rPr>
      </w:pPr>
    </w:p>
    <w:p w:rsidR="004500A2" w:rsidRPr="00DC5B6F" w:rsidRDefault="004500A2" w:rsidP="00DC5B6F">
      <w:pPr>
        <w:rPr>
          <w:lang w:val="fr-FR"/>
        </w:rPr>
      </w:pPr>
      <w:r w:rsidRPr="00B949E6">
        <w:rPr>
          <w:rFonts w:ascii="Arial" w:hAnsi="Arial" w:cs="Arial"/>
          <w:noProof/>
          <w:lang w:val="fr-FR" w:eastAsia="fr-FR"/>
        </w:rPr>
        <w:drawing>
          <wp:anchor distT="0" distB="0" distL="114300" distR="114300" simplePos="0" relativeHeight="251665408" behindDoc="0" locked="0" layoutInCell="1" allowOverlap="1" wp14:anchorId="3273485D">
            <wp:simplePos x="0" y="0"/>
            <wp:positionH relativeFrom="column">
              <wp:posOffset>3069310</wp:posOffset>
            </wp:positionH>
            <wp:positionV relativeFrom="paragraph">
              <wp:posOffset>113783</wp:posOffset>
            </wp:positionV>
            <wp:extent cx="2616188" cy="1592137"/>
            <wp:effectExtent l="0" t="0" r="0" b="8255"/>
            <wp:wrapNone/>
            <wp:docPr id="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2616188" cy="1592137"/>
                    </a:xfrm>
                    <a:prstGeom prst="rect">
                      <a:avLst/>
                    </a:prstGeom>
                    <a:ln/>
                  </pic:spPr>
                </pic:pic>
              </a:graphicData>
            </a:graphic>
            <wp14:sizeRelH relativeFrom="page">
              <wp14:pctWidth>0</wp14:pctWidth>
            </wp14:sizeRelH>
            <wp14:sizeRelV relativeFrom="page">
              <wp14:pctHeight>0</wp14:pctHeight>
            </wp14:sizeRelV>
          </wp:anchor>
        </w:drawing>
      </w:r>
    </w:p>
    <w:p w:rsidR="00DC5B6F" w:rsidRPr="00B949E6" w:rsidRDefault="00DC5B6F" w:rsidP="00DC5B6F">
      <w:pPr>
        <w:rPr>
          <w:rFonts w:ascii="Arial" w:hAnsi="Arial" w:cs="Arial"/>
          <w:lang w:val="fr-FR"/>
        </w:rPr>
      </w:pPr>
      <w:r w:rsidRPr="00B949E6">
        <w:rPr>
          <w:rFonts w:ascii="Arial" w:hAnsi="Arial" w:cs="Arial"/>
          <w:lang w:val="fr-FR"/>
        </w:rPr>
        <w:t>Carte de visite :</w:t>
      </w:r>
    </w:p>
    <w:p w:rsidR="00DC5B6F" w:rsidRDefault="00DC5B6F" w:rsidP="00DC5B6F">
      <w:pPr>
        <w:rPr>
          <w:rFonts w:ascii="Arial" w:hAnsi="Arial" w:cs="Arial"/>
          <w:lang w:val="fr-FR"/>
        </w:rPr>
      </w:pPr>
    </w:p>
    <w:p w:rsidR="004500A2" w:rsidRDefault="004500A2" w:rsidP="00DC5B6F">
      <w:pPr>
        <w:rPr>
          <w:rFonts w:ascii="Arial" w:hAnsi="Arial" w:cs="Arial"/>
          <w:lang w:val="fr-FR"/>
        </w:rPr>
      </w:pPr>
    </w:p>
    <w:p w:rsidR="004500A2" w:rsidRDefault="004500A2" w:rsidP="00DC5B6F">
      <w:pPr>
        <w:rPr>
          <w:rFonts w:ascii="Arial" w:hAnsi="Arial" w:cs="Arial"/>
          <w:lang w:val="fr-FR"/>
        </w:rPr>
      </w:pPr>
    </w:p>
    <w:p w:rsidR="004500A2" w:rsidRPr="00B949E6" w:rsidRDefault="004500A2" w:rsidP="00DC5B6F">
      <w:pPr>
        <w:rPr>
          <w:rFonts w:ascii="Arial" w:hAnsi="Arial" w:cs="Arial"/>
          <w:lang w:val="fr-FR"/>
        </w:rPr>
      </w:pPr>
    </w:p>
    <w:p w:rsidR="00DC5B6F" w:rsidRPr="00B949E6" w:rsidRDefault="00DC5B6F" w:rsidP="00DC5B6F">
      <w:pPr>
        <w:rPr>
          <w:rFonts w:ascii="Arial" w:hAnsi="Arial" w:cs="Arial"/>
          <w:lang w:val="fr-FR"/>
        </w:rPr>
      </w:pPr>
    </w:p>
    <w:p w:rsidR="00DC5B6F" w:rsidRPr="00B949E6" w:rsidRDefault="00DC5B6F" w:rsidP="00DC5B6F">
      <w:pPr>
        <w:rPr>
          <w:rFonts w:ascii="Arial" w:hAnsi="Arial" w:cs="Arial"/>
          <w:lang w:val="fr-FR"/>
        </w:rPr>
      </w:pPr>
      <w:r w:rsidRPr="00B949E6">
        <w:rPr>
          <w:rFonts w:ascii="Arial" w:hAnsi="Arial" w:cs="Arial"/>
          <w:lang w:val="fr-FR"/>
        </w:rPr>
        <w:t>Signature de mail :</w:t>
      </w:r>
      <w:r w:rsidR="00B949E6">
        <w:rPr>
          <w:rFonts w:ascii="Arial" w:hAnsi="Arial" w:cs="Arial"/>
          <w:lang w:val="fr-FR"/>
        </w:rPr>
        <w:t xml:space="preserve"> demande formulée à </w:t>
      </w:r>
      <w:r w:rsidR="00B949E6" w:rsidRPr="00BD100B">
        <w:rPr>
          <w:rFonts w:ascii="Arial" w:hAnsi="Arial" w:cs="Arial"/>
          <w:b/>
          <w:lang w:val="fr-FR"/>
        </w:rPr>
        <w:t>Francis Cornette</w:t>
      </w:r>
      <w:r w:rsidR="00B949E6">
        <w:rPr>
          <w:rFonts w:ascii="Arial" w:hAnsi="Arial" w:cs="Arial"/>
          <w:lang w:val="fr-FR"/>
        </w:rPr>
        <w:t xml:space="preserve"> pour mettre à disposition de chacun cette forme de signature.</w:t>
      </w:r>
    </w:p>
    <w:p w:rsidR="00DC5B6F" w:rsidRPr="00DC5B6F" w:rsidRDefault="00DC5B6F" w:rsidP="00DC5B6F">
      <w:pPr>
        <w:rPr>
          <w:lang w:val="fr-FR"/>
        </w:rPr>
      </w:pPr>
      <w:r w:rsidRPr="00DC5B6F">
        <w:rPr>
          <w:noProof/>
          <w:lang w:val="fr-FR" w:eastAsia="fr-FR"/>
        </w:rPr>
        <w:drawing>
          <wp:inline distT="114300" distB="114300" distL="114300" distR="114300" wp14:anchorId="5F4D0E31" wp14:editId="2A264E89">
            <wp:extent cx="4025888" cy="1010328"/>
            <wp:effectExtent l="0" t="0" r="0" b="0"/>
            <wp:docPr id="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3"/>
                    <a:srcRect/>
                    <a:stretch>
                      <a:fillRect/>
                    </a:stretch>
                  </pic:blipFill>
                  <pic:spPr>
                    <a:xfrm>
                      <a:off x="0" y="0"/>
                      <a:ext cx="4025888" cy="1010328"/>
                    </a:xfrm>
                    <a:prstGeom prst="rect">
                      <a:avLst/>
                    </a:prstGeom>
                    <a:ln/>
                  </pic:spPr>
                </pic:pic>
              </a:graphicData>
            </a:graphic>
          </wp:inline>
        </w:drawing>
      </w:r>
    </w:p>
    <w:p w:rsidR="00DC5B6F" w:rsidRPr="00B949E6" w:rsidRDefault="004500A2" w:rsidP="00DC5B6F">
      <w:pPr>
        <w:rPr>
          <w:rFonts w:ascii="Arial" w:hAnsi="Arial" w:cs="Arial"/>
          <w:b/>
          <w:sz w:val="28"/>
          <w:szCs w:val="28"/>
          <w:lang w:val="fr-FR"/>
        </w:rPr>
      </w:pPr>
      <w:r>
        <w:rPr>
          <w:rFonts w:ascii="Arial" w:hAnsi="Arial" w:cs="Arial"/>
          <w:b/>
          <w:sz w:val="28"/>
          <w:szCs w:val="28"/>
          <w:lang w:val="fr-FR"/>
        </w:rPr>
        <w:t>6</w:t>
      </w:r>
      <w:r w:rsidR="00DC5B6F" w:rsidRPr="00B949E6">
        <w:rPr>
          <w:rFonts w:ascii="Arial" w:hAnsi="Arial" w:cs="Arial"/>
          <w:b/>
          <w:sz w:val="28"/>
          <w:szCs w:val="28"/>
          <w:lang w:val="fr-FR"/>
        </w:rPr>
        <w:t>/ Challenge de France</w:t>
      </w:r>
    </w:p>
    <w:p w:rsidR="00DC5B6F" w:rsidRPr="00B949E6" w:rsidRDefault="00B949E6" w:rsidP="00DC5B6F">
      <w:pPr>
        <w:rPr>
          <w:rFonts w:ascii="Arial" w:hAnsi="Arial" w:cs="Arial"/>
          <w:lang w:val="fr-FR"/>
        </w:rPr>
      </w:pPr>
      <w:r>
        <w:rPr>
          <w:rFonts w:ascii="Arial" w:hAnsi="Arial" w:cs="Arial"/>
          <w:lang w:val="fr-FR"/>
        </w:rPr>
        <w:t>Chaque année les associations organisatrices de manifestations ou d’évènements doivent alimenter le Challenge de France et transmettre au délégué des fiches récapitulatives des clubs ayant participé.</w:t>
      </w:r>
      <w:r w:rsidR="00034EA6">
        <w:rPr>
          <w:rFonts w:ascii="Arial" w:hAnsi="Arial" w:cs="Arial"/>
          <w:lang w:val="fr-FR"/>
        </w:rPr>
        <w:t xml:space="preserve"> Pour le </w:t>
      </w:r>
      <w:proofErr w:type="spellStart"/>
      <w:r w:rsidR="00034EA6">
        <w:rPr>
          <w:rFonts w:ascii="Arial" w:hAnsi="Arial" w:cs="Arial"/>
          <w:lang w:val="fr-FR"/>
        </w:rPr>
        <w:t>CoReg</w:t>
      </w:r>
      <w:proofErr w:type="spellEnd"/>
      <w:r w:rsidR="00034EA6">
        <w:rPr>
          <w:rFonts w:ascii="Arial" w:hAnsi="Arial" w:cs="Arial"/>
          <w:lang w:val="fr-FR"/>
        </w:rPr>
        <w:t xml:space="preserve"> l</w:t>
      </w:r>
      <w:r>
        <w:rPr>
          <w:rFonts w:ascii="Arial" w:hAnsi="Arial" w:cs="Arial"/>
          <w:lang w:val="fr-FR"/>
        </w:rPr>
        <w:t>es r</w:t>
      </w:r>
      <w:r w:rsidR="00DC5B6F" w:rsidRPr="00B949E6">
        <w:rPr>
          <w:rFonts w:ascii="Arial" w:hAnsi="Arial" w:cs="Arial"/>
          <w:lang w:val="fr-FR"/>
        </w:rPr>
        <w:t xml:space="preserve">ubriques </w:t>
      </w:r>
      <w:r>
        <w:rPr>
          <w:rFonts w:ascii="Arial" w:hAnsi="Arial" w:cs="Arial"/>
          <w:lang w:val="fr-FR"/>
        </w:rPr>
        <w:t>concernées sont les suivantes :</w:t>
      </w:r>
    </w:p>
    <w:p w:rsidR="00DC5B6F" w:rsidRPr="00B949E6" w:rsidRDefault="00DC5B6F" w:rsidP="00B949E6">
      <w:pPr>
        <w:pStyle w:val="Paragraphedeliste"/>
        <w:numPr>
          <w:ilvl w:val="0"/>
          <w:numId w:val="13"/>
        </w:numPr>
        <w:rPr>
          <w:rFonts w:ascii="Arial" w:hAnsi="Arial" w:cs="Arial"/>
          <w:lang w:val="fr-FR"/>
        </w:rPr>
      </w:pPr>
      <w:r w:rsidRPr="00B949E6">
        <w:rPr>
          <w:rFonts w:ascii="Arial" w:hAnsi="Arial" w:cs="Arial"/>
          <w:lang w:val="fr-FR"/>
        </w:rPr>
        <w:t>Formation dirigeants</w:t>
      </w:r>
    </w:p>
    <w:p w:rsidR="00DC5B6F" w:rsidRPr="00B949E6" w:rsidRDefault="00DC5B6F" w:rsidP="00B949E6">
      <w:pPr>
        <w:pStyle w:val="Paragraphedeliste"/>
        <w:numPr>
          <w:ilvl w:val="0"/>
          <w:numId w:val="13"/>
        </w:numPr>
        <w:rPr>
          <w:rFonts w:ascii="Arial" w:hAnsi="Arial" w:cs="Arial"/>
          <w:lang w:val="fr-FR"/>
        </w:rPr>
      </w:pPr>
      <w:r w:rsidRPr="00B949E6">
        <w:rPr>
          <w:rFonts w:ascii="Arial" w:hAnsi="Arial" w:cs="Arial"/>
          <w:lang w:val="fr-FR"/>
        </w:rPr>
        <w:t xml:space="preserve">Journée ou </w:t>
      </w:r>
      <w:proofErr w:type="spellStart"/>
      <w:r w:rsidRPr="00B949E6">
        <w:rPr>
          <w:rFonts w:ascii="Arial" w:hAnsi="Arial" w:cs="Arial"/>
          <w:lang w:val="fr-FR"/>
        </w:rPr>
        <w:t>week</w:t>
      </w:r>
      <w:proofErr w:type="spellEnd"/>
      <w:r w:rsidRPr="00B949E6">
        <w:rPr>
          <w:rFonts w:ascii="Arial" w:hAnsi="Arial" w:cs="Arial"/>
          <w:lang w:val="fr-FR"/>
        </w:rPr>
        <w:t xml:space="preserve"> end féminines</w:t>
      </w:r>
    </w:p>
    <w:p w:rsidR="00DC5B6F" w:rsidRPr="00B949E6" w:rsidRDefault="00DC5B6F" w:rsidP="00B949E6">
      <w:pPr>
        <w:pStyle w:val="Paragraphedeliste"/>
        <w:numPr>
          <w:ilvl w:val="0"/>
          <w:numId w:val="13"/>
        </w:numPr>
        <w:rPr>
          <w:rFonts w:ascii="Arial" w:hAnsi="Arial" w:cs="Arial"/>
          <w:lang w:val="fr-FR"/>
        </w:rPr>
      </w:pPr>
      <w:r w:rsidRPr="00B949E6">
        <w:rPr>
          <w:rFonts w:ascii="Arial" w:hAnsi="Arial" w:cs="Arial"/>
          <w:lang w:val="fr-FR"/>
        </w:rPr>
        <w:t>Concours d’éducation routière</w:t>
      </w:r>
    </w:p>
    <w:p w:rsidR="00DC5B6F" w:rsidRPr="00B949E6" w:rsidRDefault="00DC5B6F" w:rsidP="00B949E6">
      <w:pPr>
        <w:pStyle w:val="Paragraphedeliste"/>
        <w:numPr>
          <w:ilvl w:val="0"/>
          <w:numId w:val="13"/>
        </w:numPr>
        <w:rPr>
          <w:rFonts w:ascii="Arial" w:hAnsi="Arial" w:cs="Arial"/>
          <w:lang w:val="fr-FR"/>
        </w:rPr>
      </w:pPr>
      <w:r w:rsidRPr="00B949E6">
        <w:rPr>
          <w:rFonts w:ascii="Arial" w:hAnsi="Arial" w:cs="Arial"/>
          <w:lang w:val="fr-FR"/>
        </w:rPr>
        <w:t>Stage de formation</w:t>
      </w:r>
    </w:p>
    <w:p w:rsidR="00DC5B6F" w:rsidRDefault="00DC5B6F" w:rsidP="00DC5B6F">
      <w:pPr>
        <w:rPr>
          <w:rFonts w:ascii="Arial" w:hAnsi="Arial" w:cs="Arial"/>
          <w:lang w:val="fr-FR"/>
        </w:rPr>
      </w:pPr>
      <w:r w:rsidRPr="00B949E6">
        <w:rPr>
          <w:rFonts w:ascii="Arial" w:hAnsi="Arial" w:cs="Arial"/>
          <w:lang w:val="fr-FR"/>
        </w:rPr>
        <w:t>Joël</w:t>
      </w:r>
      <w:r w:rsidR="00E61E45">
        <w:rPr>
          <w:rFonts w:ascii="Arial" w:hAnsi="Arial" w:cs="Arial"/>
          <w:lang w:val="fr-FR"/>
        </w:rPr>
        <w:t xml:space="preserve"> enverra à chaque responsable des pôles concernés les fiches récapitulatives à remplir avec le nom des clubs dont les adhérents ont participé. Il les transmettra ensuite au délégué fédéral "Challenge de France".</w:t>
      </w:r>
    </w:p>
    <w:p w:rsidR="004500A2" w:rsidRDefault="004500A2" w:rsidP="00DC5B6F">
      <w:pPr>
        <w:rPr>
          <w:rFonts w:ascii="Arial" w:hAnsi="Arial" w:cs="Arial"/>
          <w:lang w:val="fr-FR"/>
        </w:rPr>
      </w:pPr>
    </w:p>
    <w:p w:rsidR="004500A2" w:rsidRDefault="004500A2">
      <w:pPr>
        <w:rPr>
          <w:rFonts w:ascii="Arial" w:hAnsi="Arial" w:cs="Arial"/>
          <w:b/>
          <w:sz w:val="28"/>
          <w:szCs w:val="28"/>
          <w:lang w:val="fr-FR"/>
        </w:rPr>
      </w:pPr>
      <w:r>
        <w:rPr>
          <w:rFonts w:ascii="Arial" w:hAnsi="Arial" w:cs="Arial"/>
          <w:b/>
          <w:sz w:val="28"/>
          <w:szCs w:val="28"/>
          <w:lang w:val="fr-FR"/>
        </w:rPr>
        <w:br w:type="page"/>
      </w:r>
    </w:p>
    <w:p w:rsidR="00DC5B6F" w:rsidRPr="00E61E45" w:rsidRDefault="004500A2" w:rsidP="00DC5B6F">
      <w:pPr>
        <w:rPr>
          <w:rFonts w:ascii="Arial" w:hAnsi="Arial" w:cs="Arial"/>
          <w:b/>
          <w:sz w:val="28"/>
          <w:szCs w:val="28"/>
          <w:lang w:val="fr-FR"/>
        </w:rPr>
      </w:pPr>
      <w:r>
        <w:rPr>
          <w:rFonts w:ascii="Arial" w:hAnsi="Arial" w:cs="Arial"/>
          <w:b/>
          <w:sz w:val="28"/>
          <w:szCs w:val="28"/>
          <w:lang w:val="fr-FR"/>
        </w:rPr>
        <w:lastRenderedPageBreak/>
        <w:t>7</w:t>
      </w:r>
      <w:r w:rsidR="00DC5B6F" w:rsidRPr="00B949E6">
        <w:rPr>
          <w:rFonts w:ascii="Arial" w:hAnsi="Arial" w:cs="Arial"/>
          <w:b/>
          <w:sz w:val="28"/>
          <w:szCs w:val="28"/>
          <w:lang w:val="fr-FR"/>
        </w:rPr>
        <w:t>/ Divers</w:t>
      </w:r>
    </w:p>
    <w:p w:rsidR="00DC5B6F" w:rsidRPr="00E61E45" w:rsidRDefault="004500A2" w:rsidP="00DC5B6F">
      <w:pPr>
        <w:rPr>
          <w:rFonts w:ascii="Arial" w:hAnsi="Arial" w:cs="Arial"/>
          <w:b/>
          <w:lang w:val="fr-FR"/>
        </w:rPr>
      </w:pPr>
      <w:r>
        <w:rPr>
          <w:rFonts w:ascii="Arial" w:hAnsi="Arial" w:cs="Arial"/>
          <w:b/>
          <w:lang w:val="fr-FR"/>
        </w:rPr>
        <w:t>7</w:t>
      </w:r>
      <w:r w:rsidR="00DC5B6F" w:rsidRPr="00E61E45">
        <w:rPr>
          <w:rFonts w:ascii="Arial" w:hAnsi="Arial" w:cs="Arial"/>
          <w:b/>
          <w:lang w:val="fr-FR"/>
        </w:rPr>
        <w:t xml:space="preserve">-1/ SNEJ </w:t>
      </w:r>
    </w:p>
    <w:p w:rsidR="004500A2" w:rsidRPr="00E61E45" w:rsidRDefault="00BD100B" w:rsidP="004500A2">
      <w:pPr>
        <w:rPr>
          <w:rFonts w:ascii="Arial" w:hAnsi="Arial" w:cs="Arial"/>
          <w:lang w:val="fr-FR"/>
        </w:rPr>
      </w:pPr>
      <w:r>
        <w:rPr>
          <w:rFonts w:ascii="Arial" w:hAnsi="Arial" w:cs="Arial"/>
          <w:lang w:val="fr-FR"/>
        </w:rPr>
        <w:t xml:space="preserve">Il y </w:t>
      </w:r>
      <w:r w:rsidR="00DC5B6F" w:rsidRPr="00E61E45">
        <w:rPr>
          <w:rFonts w:ascii="Arial" w:hAnsi="Arial" w:cs="Arial"/>
          <w:lang w:val="fr-FR"/>
        </w:rPr>
        <w:t xml:space="preserve"> aura des participants de C</w:t>
      </w:r>
      <w:r w:rsidR="00E61E45">
        <w:rPr>
          <w:rFonts w:ascii="Arial" w:hAnsi="Arial" w:cs="Arial"/>
          <w:lang w:val="fr-FR"/>
        </w:rPr>
        <w:t xml:space="preserve">hampagne </w:t>
      </w:r>
      <w:r w:rsidR="00DC5B6F" w:rsidRPr="00E61E45">
        <w:rPr>
          <w:rFonts w:ascii="Arial" w:hAnsi="Arial" w:cs="Arial"/>
          <w:lang w:val="fr-FR"/>
        </w:rPr>
        <w:t>A</w:t>
      </w:r>
      <w:r w:rsidR="00E61E45">
        <w:rPr>
          <w:rFonts w:ascii="Arial" w:hAnsi="Arial" w:cs="Arial"/>
          <w:lang w:val="fr-FR"/>
        </w:rPr>
        <w:t>rdennes</w:t>
      </w:r>
      <w:r w:rsidR="00DC5B6F" w:rsidRPr="00E61E45">
        <w:rPr>
          <w:rFonts w:ascii="Arial" w:hAnsi="Arial" w:cs="Arial"/>
          <w:lang w:val="fr-FR"/>
        </w:rPr>
        <w:t xml:space="preserve"> et</w:t>
      </w:r>
      <w:r w:rsidR="00E61E45">
        <w:rPr>
          <w:rFonts w:ascii="Arial" w:hAnsi="Arial" w:cs="Arial"/>
          <w:lang w:val="fr-FR"/>
        </w:rPr>
        <w:t xml:space="preserve"> de</w:t>
      </w:r>
      <w:r w:rsidR="00DC5B6F" w:rsidRPr="00E61E45">
        <w:rPr>
          <w:rFonts w:ascii="Arial" w:hAnsi="Arial" w:cs="Arial"/>
          <w:lang w:val="fr-FR"/>
        </w:rPr>
        <w:t xml:space="preserve"> L</w:t>
      </w:r>
      <w:r w:rsidR="00E61E45">
        <w:rPr>
          <w:rFonts w:ascii="Arial" w:hAnsi="Arial" w:cs="Arial"/>
          <w:lang w:val="fr-FR"/>
        </w:rPr>
        <w:t>orraine</w:t>
      </w:r>
      <w:r w:rsidR="00DC5B6F" w:rsidRPr="00E61E45">
        <w:rPr>
          <w:rFonts w:ascii="Arial" w:hAnsi="Arial" w:cs="Arial"/>
          <w:lang w:val="fr-FR"/>
        </w:rPr>
        <w:t>.</w:t>
      </w:r>
      <w:r w:rsidR="00E61E45">
        <w:rPr>
          <w:rFonts w:ascii="Arial" w:hAnsi="Arial" w:cs="Arial"/>
          <w:lang w:val="fr-FR"/>
        </w:rPr>
        <w:t xml:space="preserve"> Les alsaciens ne viendront pas à cette manifestation.</w:t>
      </w:r>
      <w:r w:rsidR="004500A2" w:rsidRPr="004500A2">
        <w:rPr>
          <w:rFonts w:ascii="Arial" w:hAnsi="Arial" w:cs="Arial"/>
          <w:lang w:val="fr-FR"/>
        </w:rPr>
        <w:t xml:space="preserve"> </w:t>
      </w:r>
      <w:r w:rsidR="004500A2" w:rsidRPr="00E61E45">
        <w:rPr>
          <w:rFonts w:ascii="Arial" w:hAnsi="Arial" w:cs="Arial"/>
          <w:lang w:val="fr-FR"/>
        </w:rPr>
        <w:t xml:space="preserve">Roger et Joël participeront </w:t>
      </w:r>
      <w:r w:rsidR="004500A2">
        <w:rPr>
          <w:rFonts w:ascii="Arial" w:hAnsi="Arial" w:cs="Arial"/>
          <w:lang w:val="fr-FR"/>
        </w:rPr>
        <w:t>à l’encadrement.</w:t>
      </w:r>
    </w:p>
    <w:p w:rsidR="00DC5B6F" w:rsidRPr="00E61E45" w:rsidRDefault="004500A2" w:rsidP="00DC5B6F">
      <w:pPr>
        <w:rPr>
          <w:rFonts w:ascii="Arial" w:hAnsi="Arial" w:cs="Arial"/>
          <w:b/>
          <w:lang w:val="fr-FR"/>
        </w:rPr>
      </w:pPr>
      <w:r>
        <w:rPr>
          <w:rFonts w:ascii="Arial" w:hAnsi="Arial" w:cs="Arial"/>
          <w:b/>
          <w:lang w:val="fr-FR"/>
        </w:rPr>
        <w:t>7</w:t>
      </w:r>
      <w:r w:rsidR="00DC5B6F" w:rsidRPr="00E61E45">
        <w:rPr>
          <w:rFonts w:ascii="Arial" w:hAnsi="Arial" w:cs="Arial"/>
          <w:b/>
          <w:lang w:val="fr-FR"/>
        </w:rPr>
        <w:t>-2 / Newsletter n°3</w:t>
      </w:r>
    </w:p>
    <w:p w:rsidR="00DC5B6F" w:rsidRPr="00E61E45" w:rsidRDefault="00DC5B6F" w:rsidP="00DC5B6F">
      <w:pPr>
        <w:rPr>
          <w:rFonts w:ascii="Arial" w:hAnsi="Arial" w:cs="Arial"/>
          <w:lang w:val="fr-FR"/>
        </w:rPr>
      </w:pPr>
      <w:r w:rsidRPr="00E61E45">
        <w:rPr>
          <w:rFonts w:ascii="Arial" w:hAnsi="Arial" w:cs="Arial"/>
          <w:lang w:val="fr-FR"/>
        </w:rPr>
        <w:t>Sujets :</w:t>
      </w:r>
    </w:p>
    <w:p w:rsidR="00DC5B6F" w:rsidRPr="00E61E45" w:rsidRDefault="00DC5B6F" w:rsidP="00DC5B6F">
      <w:pPr>
        <w:numPr>
          <w:ilvl w:val="0"/>
          <w:numId w:val="16"/>
        </w:numPr>
        <w:spacing w:after="0" w:line="276" w:lineRule="auto"/>
        <w:contextualSpacing/>
        <w:rPr>
          <w:rFonts w:ascii="Arial" w:hAnsi="Arial" w:cs="Arial"/>
          <w:lang w:val="fr-FR"/>
        </w:rPr>
      </w:pPr>
      <w:r w:rsidRPr="00E61E45">
        <w:rPr>
          <w:rFonts w:ascii="Arial" w:hAnsi="Arial" w:cs="Arial"/>
          <w:lang w:val="fr-FR"/>
        </w:rPr>
        <w:t>Regard sur la formation</w:t>
      </w:r>
    </w:p>
    <w:p w:rsidR="00DC5B6F" w:rsidRPr="00E61E45" w:rsidRDefault="00DC5B6F" w:rsidP="00DC5B6F">
      <w:pPr>
        <w:numPr>
          <w:ilvl w:val="0"/>
          <w:numId w:val="16"/>
        </w:numPr>
        <w:spacing w:after="0" w:line="276" w:lineRule="auto"/>
        <w:contextualSpacing/>
        <w:rPr>
          <w:rFonts w:ascii="Arial" w:hAnsi="Arial" w:cs="Arial"/>
          <w:lang w:val="fr-FR"/>
        </w:rPr>
      </w:pPr>
      <w:r w:rsidRPr="00E61E45">
        <w:rPr>
          <w:rFonts w:ascii="Arial" w:hAnsi="Arial" w:cs="Arial"/>
          <w:lang w:val="fr-FR"/>
        </w:rPr>
        <w:t>Séjours pour jeunes en 2018</w:t>
      </w:r>
    </w:p>
    <w:p w:rsidR="00DC5B6F" w:rsidRPr="00E61E45" w:rsidRDefault="00DC5B6F" w:rsidP="00DC5B6F">
      <w:pPr>
        <w:numPr>
          <w:ilvl w:val="0"/>
          <w:numId w:val="16"/>
        </w:numPr>
        <w:spacing w:after="0" w:line="276" w:lineRule="auto"/>
        <w:contextualSpacing/>
        <w:rPr>
          <w:rFonts w:ascii="Arial" w:hAnsi="Arial" w:cs="Arial"/>
          <w:lang w:val="fr-FR"/>
        </w:rPr>
      </w:pPr>
      <w:r w:rsidRPr="00E61E45">
        <w:rPr>
          <w:rFonts w:ascii="Arial" w:hAnsi="Arial" w:cs="Arial"/>
          <w:lang w:val="fr-FR"/>
        </w:rPr>
        <w:t>Premier concours régional d'éducation routière</w:t>
      </w:r>
    </w:p>
    <w:p w:rsidR="00DC5B6F" w:rsidRPr="00E61E45" w:rsidRDefault="00DC5B6F" w:rsidP="00DC5B6F">
      <w:pPr>
        <w:numPr>
          <w:ilvl w:val="0"/>
          <w:numId w:val="16"/>
        </w:numPr>
        <w:spacing w:after="0" w:line="276" w:lineRule="auto"/>
        <w:contextualSpacing/>
        <w:rPr>
          <w:rFonts w:ascii="Arial" w:hAnsi="Arial" w:cs="Arial"/>
          <w:lang w:val="fr-FR"/>
        </w:rPr>
      </w:pPr>
      <w:r w:rsidRPr="00E61E45">
        <w:rPr>
          <w:rFonts w:ascii="Arial" w:hAnsi="Arial" w:cs="Arial"/>
          <w:lang w:val="fr-FR"/>
        </w:rPr>
        <w:t xml:space="preserve">La </w:t>
      </w:r>
      <w:proofErr w:type="spellStart"/>
      <w:r w:rsidRPr="00E61E45">
        <w:rPr>
          <w:rFonts w:ascii="Arial" w:hAnsi="Arial" w:cs="Arial"/>
          <w:lang w:val="fr-FR"/>
        </w:rPr>
        <w:t>Cyclote</w:t>
      </w:r>
      <w:proofErr w:type="spellEnd"/>
      <w:r w:rsidRPr="00E61E45">
        <w:rPr>
          <w:rFonts w:ascii="Arial" w:hAnsi="Arial" w:cs="Arial"/>
          <w:lang w:val="fr-FR"/>
        </w:rPr>
        <w:t xml:space="preserve"> </w:t>
      </w:r>
      <w:proofErr w:type="spellStart"/>
      <w:r w:rsidRPr="00E61E45">
        <w:rPr>
          <w:rFonts w:ascii="Arial" w:hAnsi="Arial" w:cs="Arial"/>
          <w:lang w:val="fr-FR"/>
        </w:rPr>
        <w:t>Grand’Est</w:t>
      </w:r>
      <w:proofErr w:type="spellEnd"/>
      <w:r w:rsidRPr="00E61E45">
        <w:rPr>
          <w:rFonts w:ascii="Arial" w:hAnsi="Arial" w:cs="Arial"/>
          <w:lang w:val="fr-FR"/>
        </w:rPr>
        <w:t xml:space="preserve"> 2019</w:t>
      </w:r>
    </w:p>
    <w:p w:rsidR="00DC5B6F" w:rsidRPr="00E61E45" w:rsidRDefault="00DC5B6F" w:rsidP="00DC5B6F">
      <w:pPr>
        <w:numPr>
          <w:ilvl w:val="0"/>
          <w:numId w:val="16"/>
        </w:numPr>
        <w:spacing w:after="0" w:line="276" w:lineRule="auto"/>
        <w:contextualSpacing/>
        <w:rPr>
          <w:rFonts w:ascii="Arial" w:hAnsi="Arial" w:cs="Arial"/>
          <w:lang w:val="fr-FR"/>
        </w:rPr>
      </w:pPr>
      <w:r w:rsidRPr="00E61E45">
        <w:rPr>
          <w:rFonts w:ascii="Arial" w:hAnsi="Arial" w:cs="Arial"/>
          <w:lang w:val="fr-FR"/>
        </w:rPr>
        <w:t>Semaine Fédérale d’Epinal</w:t>
      </w:r>
    </w:p>
    <w:p w:rsidR="00DC5B6F" w:rsidRDefault="00E61E45" w:rsidP="00DC5B6F">
      <w:pPr>
        <w:rPr>
          <w:rFonts w:ascii="Arial" w:hAnsi="Arial" w:cs="Arial"/>
          <w:lang w:val="fr-FR"/>
        </w:rPr>
      </w:pPr>
      <w:r>
        <w:rPr>
          <w:rFonts w:ascii="Arial" w:hAnsi="Arial" w:cs="Arial"/>
          <w:lang w:val="fr-FR"/>
        </w:rPr>
        <w:t>La parution est imminente</w:t>
      </w:r>
      <w:r w:rsidR="00BC415F">
        <w:rPr>
          <w:rFonts w:ascii="Arial" w:hAnsi="Arial" w:cs="Arial"/>
          <w:lang w:val="fr-FR"/>
        </w:rPr>
        <w:t>.</w:t>
      </w:r>
    </w:p>
    <w:p w:rsidR="00DC5B6F" w:rsidRPr="00E61E45" w:rsidRDefault="004500A2" w:rsidP="00DC5B6F">
      <w:pPr>
        <w:rPr>
          <w:rFonts w:ascii="Arial" w:hAnsi="Arial" w:cs="Arial"/>
          <w:b/>
          <w:lang w:val="fr-FR"/>
        </w:rPr>
      </w:pPr>
      <w:r>
        <w:rPr>
          <w:rFonts w:ascii="Arial" w:hAnsi="Arial" w:cs="Arial"/>
          <w:b/>
          <w:lang w:val="fr-FR"/>
        </w:rPr>
        <w:t>7</w:t>
      </w:r>
      <w:r w:rsidR="00DC5B6F" w:rsidRPr="00E61E45">
        <w:rPr>
          <w:rFonts w:ascii="Arial" w:hAnsi="Arial" w:cs="Arial"/>
          <w:b/>
          <w:lang w:val="fr-FR"/>
        </w:rPr>
        <w:t xml:space="preserve">-3/ Pot </w:t>
      </w:r>
      <w:proofErr w:type="spellStart"/>
      <w:r w:rsidR="00DC5B6F" w:rsidRPr="00E61E45">
        <w:rPr>
          <w:rFonts w:ascii="Arial" w:hAnsi="Arial" w:cs="Arial"/>
          <w:b/>
          <w:lang w:val="fr-FR"/>
        </w:rPr>
        <w:t>CoReg</w:t>
      </w:r>
      <w:proofErr w:type="spellEnd"/>
      <w:r w:rsidR="00DC5B6F" w:rsidRPr="00E61E45">
        <w:rPr>
          <w:rFonts w:ascii="Arial" w:hAnsi="Arial" w:cs="Arial"/>
          <w:b/>
          <w:lang w:val="fr-FR"/>
        </w:rPr>
        <w:t xml:space="preserve"> à Epinal</w:t>
      </w:r>
    </w:p>
    <w:p w:rsidR="00DC5B6F" w:rsidRPr="00E61E45" w:rsidRDefault="00DC5B6F" w:rsidP="00DC5B6F">
      <w:pPr>
        <w:rPr>
          <w:rFonts w:ascii="Arial" w:hAnsi="Arial" w:cs="Arial"/>
          <w:lang w:val="fr-FR"/>
        </w:rPr>
      </w:pPr>
      <w:r w:rsidRPr="00E61E45">
        <w:rPr>
          <w:rFonts w:ascii="Arial" w:hAnsi="Arial" w:cs="Arial"/>
          <w:lang w:val="fr-FR"/>
        </w:rPr>
        <w:t>Il a été décidé (le 11/10/2017 - réunion du bureau) de ne pas faire de pot du fait du n</w:t>
      </w:r>
      <w:r w:rsidR="00E61E45">
        <w:rPr>
          <w:rFonts w:ascii="Arial" w:hAnsi="Arial" w:cs="Arial"/>
          <w:lang w:val="fr-FR"/>
        </w:rPr>
        <w:t>ombre</w:t>
      </w:r>
      <w:r w:rsidRPr="00E61E45">
        <w:rPr>
          <w:rFonts w:ascii="Arial" w:hAnsi="Arial" w:cs="Arial"/>
          <w:lang w:val="fr-FR"/>
        </w:rPr>
        <w:t xml:space="preserve"> de bénévoles du Grand Est engagés dans l'organisation.</w:t>
      </w:r>
    </w:p>
    <w:p w:rsidR="00DC5B6F" w:rsidRPr="00E61E45" w:rsidRDefault="00DC5B6F" w:rsidP="00DC5B6F">
      <w:pPr>
        <w:rPr>
          <w:rFonts w:ascii="Arial" w:hAnsi="Arial" w:cs="Arial"/>
          <w:lang w:val="fr-FR"/>
        </w:rPr>
      </w:pPr>
      <w:r w:rsidRPr="00E61E45">
        <w:rPr>
          <w:rFonts w:ascii="Arial" w:hAnsi="Arial" w:cs="Arial"/>
          <w:lang w:val="fr-FR"/>
        </w:rPr>
        <w:t xml:space="preserve">Olivier </w:t>
      </w:r>
      <w:r w:rsidR="00E61E45">
        <w:rPr>
          <w:rFonts w:ascii="Arial" w:hAnsi="Arial" w:cs="Arial"/>
          <w:lang w:val="fr-FR"/>
        </w:rPr>
        <w:t>estime que</w:t>
      </w:r>
      <w:r w:rsidRPr="00E61E45">
        <w:rPr>
          <w:rFonts w:ascii="Arial" w:hAnsi="Arial" w:cs="Arial"/>
          <w:lang w:val="fr-FR"/>
        </w:rPr>
        <w:t xml:space="preserve"> c’est vraiment dommage (certains</w:t>
      </w:r>
      <w:r w:rsidR="00E61E45">
        <w:rPr>
          <w:rFonts w:ascii="Arial" w:hAnsi="Arial" w:cs="Arial"/>
          <w:lang w:val="fr-FR"/>
        </w:rPr>
        <w:t xml:space="preserve"> </w:t>
      </w:r>
      <w:r w:rsidRPr="00E61E45">
        <w:rPr>
          <w:rFonts w:ascii="Arial" w:hAnsi="Arial" w:cs="Arial"/>
          <w:lang w:val="fr-FR"/>
        </w:rPr>
        <w:t>ont demandé la date du pot !). C</w:t>
      </w:r>
      <w:r w:rsidR="00E61E45">
        <w:rPr>
          <w:rFonts w:ascii="Arial" w:hAnsi="Arial" w:cs="Arial"/>
          <w:lang w:val="fr-FR"/>
        </w:rPr>
        <w:t>el</w:t>
      </w:r>
      <w:r w:rsidRPr="00E61E45">
        <w:rPr>
          <w:rFonts w:ascii="Arial" w:hAnsi="Arial" w:cs="Arial"/>
          <w:lang w:val="fr-FR"/>
        </w:rPr>
        <w:t xml:space="preserve">a permettrait aussi de réunir beaucoup de gens du Grand Est, ce qui serait une première. </w:t>
      </w:r>
      <w:r w:rsidR="00C86392">
        <w:rPr>
          <w:rFonts w:ascii="Arial" w:hAnsi="Arial" w:cs="Arial"/>
          <w:lang w:val="fr-FR"/>
        </w:rPr>
        <w:t>Il</w:t>
      </w:r>
      <w:r w:rsidRPr="00E61E45">
        <w:rPr>
          <w:rFonts w:ascii="Arial" w:hAnsi="Arial" w:cs="Arial"/>
          <w:lang w:val="fr-FR"/>
        </w:rPr>
        <w:t xml:space="preserve"> pr</w:t>
      </w:r>
      <w:r w:rsidR="00C86392">
        <w:rPr>
          <w:rFonts w:ascii="Arial" w:hAnsi="Arial" w:cs="Arial"/>
          <w:lang w:val="fr-FR"/>
        </w:rPr>
        <w:t>opose de revoir cette décision.</w:t>
      </w:r>
    </w:p>
    <w:p w:rsidR="00DC5B6F" w:rsidRPr="00E61E45" w:rsidRDefault="00E61E45" w:rsidP="00DC5B6F">
      <w:pPr>
        <w:rPr>
          <w:rFonts w:ascii="Arial" w:hAnsi="Arial" w:cs="Arial"/>
          <w:lang w:val="fr-FR"/>
        </w:rPr>
      </w:pPr>
      <w:r w:rsidRPr="00E61E45">
        <w:rPr>
          <w:rFonts w:ascii="Arial" w:hAnsi="Arial" w:cs="Arial"/>
          <w:b/>
          <w:lang w:val="fr-FR"/>
        </w:rPr>
        <w:t>Décision</w:t>
      </w:r>
      <w:r>
        <w:rPr>
          <w:rFonts w:ascii="Arial" w:hAnsi="Arial" w:cs="Arial"/>
          <w:lang w:val="fr-FR"/>
        </w:rPr>
        <w:t xml:space="preserve"> : </w:t>
      </w:r>
      <w:r w:rsidR="004500A2">
        <w:rPr>
          <w:rFonts w:ascii="Arial" w:hAnsi="Arial" w:cs="Arial"/>
          <w:lang w:val="fr-FR"/>
        </w:rPr>
        <w:t>m</w:t>
      </w:r>
      <w:r>
        <w:rPr>
          <w:rFonts w:ascii="Arial" w:hAnsi="Arial" w:cs="Arial"/>
          <w:lang w:val="fr-FR"/>
        </w:rPr>
        <w:t>aintien du pot avec un b</w:t>
      </w:r>
      <w:r w:rsidRPr="00E61E45">
        <w:rPr>
          <w:rFonts w:ascii="Arial" w:hAnsi="Arial" w:cs="Arial"/>
          <w:lang w:val="fr-FR"/>
        </w:rPr>
        <w:t>udge</w:t>
      </w:r>
      <w:r>
        <w:rPr>
          <w:rFonts w:ascii="Arial" w:hAnsi="Arial" w:cs="Arial"/>
          <w:lang w:val="fr-FR"/>
        </w:rPr>
        <w:t>t d’environ</w:t>
      </w:r>
      <w:r w:rsidRPr="00E61E45">
        <w:rPr>
          <w:rFonts w:ascii="Arial" w:hAnsi="Arial" w:cs="Arial"/>
          <w:lang w:val="fr-FR"/>
        </w:rPr>
        <w:t xml:space="preserve"> 500 €</w:t>
      </w:r>
      <w:r>
        <w:rPr>
          <w:rFonts w:ascii="Arial" w:hAnsi="Arial" w:cs="Arial"/>
          <w:lang w:val="fr-FR"/>
        </w:rPr>
        <w:t>.</w:t>
      </w:r>
      <w:r w:rsidR="00034EA6">
        <w:rPr>
          <w:rFonts w:ascii="Arial" w:hAnsi="Arial" w:cs="Arial"/>
          <w:lang w:val="fr-FR"/>
        </w:rPr>
        <w:t xml:space="preserve"> Date</w:t>
      </w:r>
      <w:r w:rsidR="00552A8B">
        <w:rPr>
          <w:rFonts w:ascii="Arial" w:hAnsi="Arial" w:cs="Arial"/>
          <w:lang w:val="fr-FR"/>
        </w:rPr>
        <w:t xml:space="preserve"> définitive</w:t>
      </w:r>
      <w:r w:rsidR="004500A2">
        <w:rPr>
          <w:rFonts w:ascii="Arial" w:hAnsi="Arial" w:cs="Arial"/>
          <w:lang w:val="fr-FR"/>
        </w:rPr>
        <w:t xml:space="preserve"> </w:t>
      </w:r>
      <w:r w:rsidR="00034EA6">
        <w:rPr>
          <w:rFonts w:ascii="Arial" w:hAnsi="Arial" w:cs="Arial"/>
          <w:lang w:val="fr-FR"/>
        </w:rPr>
        <w:t xml:space="preserve">: </w:t>
      </w:r>
      <w:r w:rsidRPr="00E61E45">
        <w:rPr>
          <w:rFonts w:ascii="Arial" w:hAnsi="Arial" w:cs="Arial"/>
          <w:lang w:val="fr-FR"/>
        </w:rPr>
        <w:t>vendredi 10</w:t>
      </w:r>
      <w:r w:rsidR="00C86392">
        <w:rPr>
          <w:rFonts w:ascii="Arial" w:hAnsi="Arial" w:cs="Arial"/>
          <w:lang w:val="fr-FR"/>
        </w:rPr>
        <w:t xml:space="preserve"> aout</w:t>
      </w:r>
    </w:p>
    <w:p w:rsidR="00DC5B6F" w:rsidRPr="00C86392" w:rsidRDefault="004500A2" w:rsidP="00DC5B6F">
      <w:pPr>
        <w:rPr>
          <w:rFonts w:ascii="Arial" w:hAnsi="Arial" w:cs="Arial"/>
          <w:b/>
          <w:lang w:val="fr-FR"/>
        </w:rPr>
      </w:pPr>
      <w:r>
        <w:rPr>
          <w:rFonts w:ascii="Arial" w:hAnsi="Arial" w:cs="Arial"/>
          <w:b/>
          <w:lang w:val="fr-FR"/>
        </w:rPr>
        <w:t>7</w:t>
      </w:r>
      <w:r w:rsidR="00DC5B6F" w:rsidRPr="00C86392">
        <w:rPr>
          <w:rFonts w:ascii="Arial" w:hAnsi="Arial" w:cs="Arial"/>
          <w:b/>
          <w:lang w:val="fr-FR"/>
        </w:rPr>
        <w:t>-4 / ETR</w:t>
      </w:r>
    </w:p>
    <w:p w:rsidR="00DC5B6F" w:rsidRPr="00E61E45" w:rsidRDefault="00DC5B6F" w:rsidP="00DC5B6F">
      <w:pPr>
        <w:rPr>
          <w:rFonts w:ascii="Arial" w:hAnsi="Arial" w:cs="Arial"/>
          <w:lang w:val="fr-FR"/>
        </w:rPr>
      </w:pPr>
      <w:r w:rsidRPr="00E61E45">
        <w:rPr>
          <w:rFonts w:ascii="Arial" w:hAnsi="Arial" w:cs="Arial"/>
          <w:lang w:val="fr-FR"/>
        </w:rPr>
        <w:t xml:space="preserve">Il faut un coordonnateur à notre ETR : soit une personne détachée de Jeunesse et Sport, soit un instructeur, validé par la DTN. Georges </w:t>
      </w:r>
      <w:proofErr w:type="spellStart"/>
      <w:r w:rsidRPr="00E61E45">
        <w:rPr>
          <w:rFonts w:ascii="Arial" w:hAnsi="Arial" w:cs="Arial"/>
          <w:lang w:val="fr-FR"/>
        </w:rPr>
        <w:t>G</w:t>
      </w:r>
      <w:r w:rsidR="00C86392">
        <w:rPr>
          <w:rFonts w:ascii="Arial" w:hAnsi="Arial" w:cs="Arial"/>
          <w:lang w:val="fr-FR"/>
        </w:rPr>
        <w:t>utfreund</w:t>
      </w:r>
      <w:proofErr w:type="spellEnd"/>
      <w:r w:rsidRPr="00E61E45">
        <w:rPr>
          <w:rFonts w:ascii="Arial" w:hAnsi="Arial" w:cs="Arial"/>
          <w:lang w:val="fr-FR"/>
        </w:rPr>
        <w:t xml:space="preserve">., Gérard </w:t>
      </w:r>
      <w:proofErr w:type="spellStart"/>
      <w:r w:rsidRPr="00E61E45">
        <w:rPr>
          <w:rFonts w:ascii="Arial" w:hAnsi="Arial" w:cs="Arial"/>
          <w:lang w:val="fr-FR"/>
        </w:rPr>
        <w:t>M</w:t>
      </w:r>
      <w:r w:rsidR="00C86392">
        <w:rPr>
          <w:rFonts w:ascii="Arial" w:hAnsi="Arial" w:cs="Arial"/>
          <w:lang w:val="fr-FR"/>
        </w:rPr>
        <w:t>alivoir</w:t>
      </w:r>
      <w:proofErr w:type="spellEnd"/>
      <w:r w:rsidRPr="00E61E45">
        <w:rPr>
          <w:rFonts w:ascii="Arial" w:hAnsi="Arial" w:cs="Arial"/>
          <w:lang w:val="fr-FR"/>
        </w:rPr>
        <w:t xml:space="preserve">. </w:t>
      </w:r>
      <w:proofErr w:type="gramStart"/>
      <w:r w:rsidRPr="00E61E45">
        <w:rPr>
          <w:rFonts w:ascii="Arial" w:hAnsi="Arial" w:cs="Arial"/>
          <w:lang w:val="fr-FR"/>
        </w:rPr>
        <w:t>et</w:t>
      </w:r>
      <w:proofErr w:type="gramEnd"/>
      <w:r w:rsidRPr="00E61E45">
        <w:rPr>
          <w:rFonts w:ascii="Arial" w:hAnsi="Arial" w:cs="Arial"/>
          <w:lang w:val="fr-FR"/>
        </w:rPr>
        <w:t xml:space="preserve"> Jean-Pierre M</w:t>
      </w:r>
      <w:r w:rsidR="00C86392">
        <w:rPr>
          <w:rFonts w:ascii="Arial" w:hAnsi="Arial" w:cs="Arial"/>
          <w:lang w:val="fr-FR"/>
        </w:rPr>
        <w:t>etzinger</w:t>
      </w:r>
      <w:r w:rsidRPr="00E61E45">
        <w:rPr>
          <w:rFonts w:ascii="Arial" w:hAnsi="Arial" w:cs="Arial"/>
          <w:lang w:val="fr-FR"/>
        </w:rPr>
        <w:t xml:space="preserve"> étant </w:t>
      </w:r>
      <w:r w:rsidR="00C86392" w:rsidRPr="00E61E45">
        <w:rPr>
          <w:rFonts w:ascii="Arial" w:hAnsi="Arial" w:cs="Arial"/>
          <w:lang w:val="fr-FR"/>
        </w:rPr>
        <w:t>déjà</w:t>
      </w:r>
      <w:r w:rsidRPr="00E61E45">
        <w:rPr>
          <w:rFonts w:ascii="Arial" w:hAnsi="Arial" w:cs="Arial"/>
          <w:lang w:val="fr-FR"/>
        </w:rPr>
        <w:t xml:space="preserve"> membres de l’ETR, Olivier a proposé à Daniel </w:t>
      </w:r>
      <w:proofErr w:type="spellStart"/>
      <w:r w:rsidRPr="00E61E45">
        <w:rPr>
          <w:rFonts w:ascii="Arial" w:hAnsi="Arial" w:cs="Arial"/>
          <w:lang w:val="fr-FR"/>
        </w:rPr>
        <w:t>Zey</w:t>
      </w:r>
      <w:proofErr w:type="spellEnd"/>
      <w:r w:rsidRPr="00E61E45">
        <w:rPr>
          <w:rFonts w:ascii="Arial" w:hAnsi="Arial" w:cs="Arial"/>
          <w:lang w:val="fr-FR"/>
        </w:rPr>
        <w:t xml:space="preserve"> </w:t>
      </w:r>
      <w:r w:rsidR="00BC415F">
        <w:rPr>
          <w:rFonts w:ascii="Arial" w:hAnsi="Arial" w:cs="Arial"/>
          <w:lang w:val="fr-FR"/>
        </w:rPr>
        <w:t xml:space="preserve">(Instructeur) </w:t>
      </w:r>
      <w:r w:rsidRPr="00E61E45">
        <w:rPr>
          <w:rFonts w:ascii="Arial" w:hAnsi="Arial" w:cs="Arial"/>
          <w:lang w:val="fr-FR"/>
        </w:rPr>
        <w:t xml:space="preserve">de prendre cette fonction. </w:t>
      </w:r>
      <w:r w:rsidR="004500A2">
        <w:rPr>
          <w:rFonts w:ascii="Arial" w:hAnsi="Arial" w:cs="Arial"/>
          <w:lang w:val="fr-FR"/>
        </w:rPr>
        <w:t>Sur le principe, il</w:t>
      </w:r>
      <w:r w:rsidRPr="00E61E45">
        <w:rPr>
          <w:rFonts w:ascii="Arial" w:hAnsi="Arial" w:cs="Arial"/>
          <w:lang w:val="fr-FR"/>
        </w:rPr>
        <w:t xml:space="preserve"> </w:t>
      </w:r>
      <w:r w:rsidR="004500A2">
        <w:rPr>
          <w:rFonts w:ascii="Arial" w:hAnsi="Arial" w:cs="Arial"/>
          <w:lang w:val="fr-FR"/>
        </w:rPr>
        <w:t>est</w:t>
      </w:r>
      <w:r w:rsidRPr="00E61E45">
        <w:rPr>
          <w:rFonts w:ascii="Arial" w:hAnsi="Arial" w:cs="Arial"/>
          <w:lang w:val="fr-FR"/>
        </w:rPr>
        <w:t xml:space="preserve"> d’accord.</w:t>
      </w:r>
    </w:p>
    <w:p w:rsidR="00DC5B6F" w:rsidRPr="004500A2" w:rsidRDefault="00C86392" w:rsidP="00DC5B6F">
      <w:pPr>
        <w:rPr>
          <w:rFonts w:ascii="Arial" w:hAnsi="Arial" w:cs="Arial"/>
          <w:lang w:val="fr-FR"/>
        </w:rPr>
      </w:pPr>
      <w:r w:rsidRPr="00034EA6">
        <w:rPr>
          <w:rFonts w:ascii="Arial" w:hAnsi="Arial" w:cs="Arial"/>
          <w:b/>
          <w:lang w:val="fr-FR"/>
        </w:rPr>
        <w:t>Décision</w:t>
      </w:r>
      <w:r>
        <w:rPr>
          <w:rFonts w:ascii="Arial" w:hAnsi="Arial" w:cs="Arial"/>
          <w:lang w:val="fr-FR"/>
        </w:rPr>
        <w:t> :</w:t>
      </w:r>
      <w:r w:rsidR="00DC5B6F" w:rsidRPr="00E61E45">
        <w:rPr>
          <w:rFonts w:ascii="Arial" w:hAnsi="Arial" w:cs="Arial"/>
          <w:lang w:val="fr-FR"/>
        </w:rPr>
        <w:t xml:space="preserve"> le bureau </w:t>
      </w:r>
      <w:r>
        <w:rPr>
          <w:rFonts w:ascii="Arial" w:hAnsi="Arial" w:cs="Arial"/>
          <w:lang w:val="fr-FR"/>
        </w:rPr>
        <w:t>donne son</w:t>
      </w:r>
      <w:r w:rsidR="00DC5B6F" w:rsidRPr="00E61E45">
        <w:rPr>
          <w:rFonts w:ascii="Arial" w:hAnsi="Arial" w:cs="Arial"/>
          <w:lang w:val="fr-FR"/>
        </w:rPr>
        <w:t xml:space="preserve"> accord pour le valider</w:t>
      </w:r>
      <w:r w:rsidR="004500A2">
        <w:rPr>
          <w:rFonts w:ascii="Arial" w:hAnsi="Arial" w:cs="Arial"/>
          <w:lang w:val="fr-FR"/>
        </w:rPr>
        <w:t xml:space="preserve">. </w:t>
      </w:r>
      <w:r w:rsidR="004500A2" w:rsidRPr="004500A2">
        <w:rPr>
          <w:rFonts w:ascii="Arial" w:hAnsi="Arial" w:cs="Arial"/>
          <w:lang w:val="fr-FR"/>
        </w:rPr>
        <w:t>A faire valider définitivement pa</w:t>
      </w:r>
      <w:r w:rsidR="004500A2">
        <w:rPr>
          <w:rFonts w:ascii="Arial" w:hAnsi="Arial" w:cs="Arial"/>
          <w:lang w:val="fr-FR"/>
        </w:rPr>
        <w:t>r le comité.</w:t>
      </w:r>
    </w:p>
    <w:p w:rsidR="004500A2" w:rsidRDefault="004500A2" w:rsidP="00034EA6">
      <w:pPr>
        <w:spacing w:after="0" w:line="276" w:lineRule="auto"/>
        <w:contextualSpacing/>
        <w:rPr>
          <w:rFonts w:ascii="Arial" w:hAnsi="Arial" w:cs="Arial"/>
          <w:lang w:val="fr-FR"/>
        </w:rPr>
      </w:pPr>
    </w:p>
    <w:p w:rsidR="00034EA6" w:rsidRPr="00DC5B6F" w:rsidRDefault="00034EA6" w:rsidP="00034EA6">
      <w:pPr>
        <w:spacing w:after="0" w:line="276" w:lineRule="auto"/>
        <w:contextualSpacing/>
        <w:rPr>
          <w:rFonts w:ascii="Arial" w:hAnsi="Arial" w:cs="Arial"/>
          <w:lang w:val="fr-FR"/>
        </w:rPr>
      </w:pPr>
      <w:r w:rsidRPr="00DC5B6F">
        <w:rPr>
          <w:rFonts w:ascii="Arial" w:hAnsi="Arial" w:cs="Arial"/>
          <w:lang w:val="fr-FR"/>
        </w:rPr>
        <w:t xml:space="preserve">Traversée de la Lorraine à VTT : Josette </w:t>
      </w:r>
      <w:proofErr w:type="spellStart"/>
      <w:r w:rsidRPr="00DC5B6F">
        <w:rPr>
          <w:rFonts w:ascii="Arial" w:hAnsi="Arial" w:cs="Arial"/>
          <w:lang w:val="fr-FR"/>
        </w:rPr>
        <w:t>Magra</w:t>
      </w:r>
      <w:proofErr w:type="spellEnd"/>
      <w:r>
        <w:rPr>
          <w:rFonts w:ascii="Arial" w:hAnsi="Arial" w:cs="Arial"/>
          <w:lang w:val="fr-FR"/>
        </w:rPr>
        <w:t xml:space="preserve"> est prête à collaborer</w:t>
      </w:r>
    </w:p>
    <w:p w:rsidR="00034EA6" w:rsidRPr="00E61E45" w:rsidRDefault="00034EA6" w:rsidP="00DC5B6F">
      <w:pPr>
        <w:rPr>
          <w:rFonts w:ascii="Arial" w:hAnsi="Arial" w:cs="Arial"/>
          <w:lang w:val="fr-FR"/>
        </w:rPr>
      </w:pPr>
    </w:p>
    <w:p w:rsidR="004500A2" w:rsidRDefault="004500A2">
      <w:pPr>
        <w:rPr>
          <w:rFonts w:ascii="Arial" w:hAnsi="Arial" w:cs="Arial"/>
          <w:b/>
          <w:sz w:val="28"/>
          <w:szCs w:val="28"/>
          <w:lang w:val="fr-FR"/>
        </w:rPr>
      </w:pPr>
      <w:r>
        <w:rPr>
          <w:rFonts w:ascii="Arial" w:hAnsi="Arial" w:cs="Arial"/>
          <w:b/>
          <w:sz w:val="28"/>
          <w:szCs w:val="28"/>
          <w:lang w:val="fr-FR"/>
        </w:rPr>
        <w:br w:type="page"/>
      </w:r>
    </w:p>
    <w:p w:rsidR="00DC5B6F" w:rsidRPr="00C86392" w:rsidRDefault="004500A2" w:rsidP="00C86392">
      <w:pPr>
        <w:spacing w:line="331" w:lineRule="auto"/>
        <w:jc w:val="both"/>
        <w:rPr>
          <w:rFonts w:ascii="Arial" w:hAnsi="Arial" w:cs="Arial"/>
          <w:b/>
          <w:sz w:val="28"/>
          <w:szCs w:val="28"/>
          <w:lang w:val="fr-FR"/>
        </w:rPr>
      </w:pPr>
      <w:r>
        <w:rPr>
          <w:rFonts w:ascii="Arial" w:hAnsi="Arial" w:cs="Arial"/>
          <w:b/>
          <w:sz w:val="28"/>
          <w:szCs w:val="28"/>
          <w:lang w:val="fr-FR"/>
        </w:rPr>
        <w:lastRenderedPageBreak/>
        <w:t>8</w:t>
      </w:r>
      <w:r w:rsidR="00DC5B6F" w:rsidRPr="00C86392">
        <w:rPr>
          <w:rFonts w:ascii="Arial" w:hAnsi="Arial" w:cs="Arial"/>
          <w:b/>
          <w:sz w:val="28"/>
          <w:szCs w:val="28"/>
          <w:lang w:val="fr-FR"/>
        </w:rPr>
        <w:t>/ Prochaine réunion téléphonique du Bureau</w:t>
      </w:r>
    </w:p>
    <w:p w:rsidR="00DC5B6F" w:rsidRPr="00E61E45" w:rsidRDefault="00DC5B6F" w:rsidP="00DC5B6F">
      <w:pPr>
        <w:pBdr>
          <w:top w:val="nil"/>
          <w:left w:val="nil"/>
          <w:bottom w:val="nil"/>
          <w:right w:val="nil"/>
          <w:between w:val="nil"/>
        </w:pBdr>
        <w:rPr>
          <w:rFonts w:ascii="Arial" w:hAnsi="Arial" w:cs="Arial"/>
          <w:lang w:val="fr-FR"/>
        </w:rPr>
      </w:pPr>
      <w:r w:rsidRPr="00E61E45">
        <w:rPr>
          <w:rFonts w:ascii="Arial" w:hAnsi="Arial" w:cs="Arial"/>
          <w:lang w:val="fr-FR"/>
        </w:rPr>
        <w:t>Date : à voir fin septembre</w:t>
      </w:r>
    </w:p>
    <w:p w:rsidR="00DC5B6F" w:rsidRPr="00E61E45" w:rsidRDefault="00C86392" w:rsidP="00C86392">
      <w:pPr>
        <w:pBdr>
          <w:top w:val="nil"/>
          <w:left w:val="nil"/>
          <w:bottom w:val="nil"/>
          <w:right w:val="nil"/>
          <w:between w:val="nil"/>
        </w:pBdr>
        <w:rPr>
          <w:rFonts w:ascii="Arial" w:hAnsi="Arial" w:cs="Arial"/>
          <w:lang w:val="fr-FR"/>
        </w:rPr>
      </w:pPr>
      <w:r>
        <w:rPr>
          <w:rFonts w:ascii="Arial" w:hAnsi="Arial" w:cs="Arial"/>
          <w:lang w:val="fr-FR"/>
        </w:rPr>
        <w:t>Objet : budget 2019</w:t>
      </w:r>
    </w:p>
    <w:p w:rsidR="00DC5B6F" w:rsidRPr="00E61E45" w:rsidRDefault="00DC5B6F" w:rsidP="00DC5B6F">
      <w:pPr>
        <w:spacing w:line="331" w:lineRule="auto"/>
        <w:jc w:val="both"/>
        <w:rPr>
          <w:rFonts w:ascii="Arial" w:hAnsi="Arial" w:cs="Arial"/>
          <w:lang w:val="fr-FR"/>
        </w:rPr>
      </w:pPr>
      <w:r w:rsidRPr="00E61E45">
        <w:rPr>
          <w:rFonts w:ascii="Arial" w:hAnsi="Arial" w:cs="Arial"/>
          <w:lang w:val="fr-FR"/>
        </w:rPr>
        <w:t>Pour rappel : pr</w:t>
      </w:r>
      <w:r w:rsidR="00C86392">
        <w:rPr>
          <w:rFonts w:ascii="Arial" w:hAnsi="Arial" w:cs="Arial"/>
          <w:lang w:val="fr-FR"/>
        </w:rPr>
        <w:t>ochaine réunion du Comité D</w:t>
      </w:r>
      <w:r w:rsidRPr="00E61E45">
        <w:rPr>
          <w:rFonts w:ascii="Arial" w:hAnsi="Arial" w:cs="Arial"/>
          <w:lang w:val="fr-FR"/>
        </w:rPr>
        <w:t>irecteur</w:t>
      </w:r>
    </w:p>
    <w:p w:rsidR="00DC5B6F" w:rsidRPr="00E61E45" w:rsidRDefault="00DC5B6F" w:rsidP="00DC5B6F">
      <w:pPr>
        <w:spacing w:line="331" w:lineRule="auto"/>
        <w:jc w:val="both"/>
        <w:rPr>
          <w:rFonts w:ascii="Arial" w:hAnsi="Arial" w:cs="Arial"/>
          <w:lang w:val="fr-FR"/>
        </w:rPr>
      </w:pPr>
      <w:r w:rsidRPr="00E61E45">
        <w:rPr>
          <w:rFonts w:ascii="Arial" w:hAnsi="Arial" w:cs="Arial"/>
          <w:lang w:val="fr-FR"/>
        </w:rPr>
        <w:t>Vendredi 15 juin 2018 de 18 h à 22 h</w:t>
      </w:r>
    </w:p>
    <w:p w:rsidR="00C36033" w:rsidRPr="00C86392" w:rsidRDefault="00DC5B6F" w:rsidP="00C86392">
      <w:pPr>
        <w:spacing w:line="331" w:lineRule="auto"/>
        <w:jc w:val="both"/>
        <w:rPr>
          <w:rFonts w:ascii="Arial" w:hAnsi="Arial" w:cs="Arial"/>
          <w:lang w:val="fr-FR"/>
        </w:rPr>
      </w:pPr>
      <w:r w:rsidRPr="00E61E45">
        <w:rPr>
          <w:rFonts w:ascii="Arial" w:hAnsi="Arial" w:cs="Arial"/>
          <w:lang w:val="fr-FR"/>
        </w:rPr>
        <w:t xml:space="preserve">3 sites, connectés en visioconférence (par </w:t>
      </w:r>
      <w:proofErr w:type="spellStart"/>
      <w:r w:rsidRPr="00E61E45">
        <w:rPr>
          <w:rFonts w:ascii="Arial" w:hAnsi="Arial" w:cs="Arial"/>
          <w:lang w:val="fr-FR"/>
        </w:rPr>
        <w:t>skype</w:t>
      </w:r>
      <w:proofErr w:type="spellEnd"/>
      <w:r w:rsidRPr="00E61E45">
        <w:rPr>
          <w:rFonts w:ascii="Arial" w:hAnsi="Arial" w:cs="Arial"/>
          <w:lang w:val="fr-FR"/>
        </w:rPr>
        <w:t xml:space="preserve"> pro)</w:t>
      </w:r>
    </w:p>
    <w:p w:rsidR="00C36033" w:rsidRPr="00DC5B6F" w:rsidRDefault="00C36033" w:rsidP="00C36033">
      <w:pPr>
        <w:spacing w:after="0" w:line="240" w:lineRule="auto"/>
        <w:rPr>
          <w:rFonts w:ascii="Arial" w:eastAsia="Times New Roman" w:hAnsi="Arial" w:cs="Arial"/>
          <w:color w:val="000000"/>
          <w:lang w:val="fr-FR" w:eastAsia="fr-FR"/>
        </w:rPr>
      </w:pPr>
    </w:p>
    <w:p w:rsidR="00C36033" w:rsidRPr="00DC5B6F" w:rsidRDefault="004500A2" w:rsidP="00C36033">
      <w:pPr>
        <w:spacing w:after="0" w:line="240" w:lineRule="auto"/>
        <w:rPr>
          <w:rFonts w:ascii="Arial" w:eastAsia="Times New Roman" w:hAnsi="Arial" w:cs="Arial"/>
          <w:color w:val="000000"/>
          <w:lang w:val="fr-FR" w:eastAsia="fr-FR"/>
        </w:rPr>
      </w:pPr>
      <w:r>
        <w:rPr>
          <w:rFonts w:ascii="Arial" w:eastAsia="Times New Roman" w:hAnsi="Arial" w:cs="Arial"/>
          <w:noProof/>
          <w:color w:val="000000"/>
          <w:lang w:val="fr-FR" w:eastAsia="fr-FR"/>
        </w:rPr>
        <w:drawing>
          <wp:anchor distT="0" distB="0" distL="114300" distR="114300" simplePos="0" relativeHeight="251662336" behindDoc="0" locked="0" layoutInCell="1" allowOverlap="1">
            <wp:simplePos x="0" y="0"/>
            <wp:positionH relativeFrom="column">
              <wp:posOffset>4197040</wp:posOffset>
            </wp:positionH>
            <wp:positionV relativeFrom="paragraph">
              <wp:posOffset>33064</wp:posOffset>
            </wp:positionV>
            <wp:extent cx="1371600" cy="996315"/>
            <wp:effectExtent l="0" t="0" r="0" b="0"/>
            <wp:wrapNone/>
            <wp:docPr id="2" name="Image 2" descr="Une image contenant animal, insecte&#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so light.bmp"/>
                    <pic:cNvPicPr/>
                  </pic:nvPicPr>
                  <pic:blipFill>
                    <a:blip r:embed="rId14">
                      <a:extLst>
                        <a:ext uri="{28A0092B-C50C-407E-A947-70E740481C1C}">
                          <a14:useLocalDpi xmlns:a14="http://schemas.microsoft.com/office/drawing/2010/main" val="0"/>
                        </a:ext>
                      </a:extLst>
                    </a:blip>
                    <a:stretch>
                      <a:fillRect/>
                    </a:stretch>
                  </pic:blipFill>
                  <pic:spPr>
                    <a:xfrm>
                      <a:off x="0" y="0"/>
                      <a:ext cx="1371600" cy="996315"/>
                    </a:xfrm>
                    <a:prstGeom prst="rect">
                      <a:avLst/>
                    </a:prstGeom>
                  </pic:spPr>
                </pic:pic>
              </a:graphicData>
            </a:graphic>
            <wp14:sizeRelH relativeFrom="page">
              <wp14:pctWidth>0</wp14:pctWidth>
            </wp14:sizeRelH>
            <wp14:sizeRelV relativeFrom="page">
              <wp14:pctHeight>0</wp14:pctHeight>
            </wp14:sizeRelV>
          </wp:anchor>
        </w:drawing>
      </w:r>
      <w:r w:rsidR="00860D37" w:rsidRPr="00DC5B6F">
        <w:rPr>
          <w:rFonts w:ascii="Arial" w:eastAsia="Times New Roman" w:hAnsi="Arial" w:cs="Arial"/>
          <w:color w:val="000000"/>
          <w:lang w:val="fr-FR" w:eastAsia="fr-FR"/>
        </w:rPr>
        <w:t xml:space="preserve"> </w:t>
      </w:r>
    </w:p>
    <w:p w:rsidR="00C36033" w:rsidRPr="00DC5B6F" w:rsidRDefault="00860D37" w:rsidP="00C36033">
      <w:pPr>
        <w:spacing w:after="0" w:line="240" w:lineRule="auto"/>
        <w:rPr>
          <w:rFonts w:ascii="Arial" w:eastAsia="Times New Roman" w:hAnsi="Arial" w:cs="Arial"/>
          <w:color w:val="000000"/>
          <w:lang w:val="fr-FR" w:eastAsia="fr-FR"/>
        </w:rPr>
      </w:pPr>
      <w:r w:rsidRPr="00DC5B6F">
        <w:rPr>
          <w:rFonts w:ascii="Arial" w:eastAsia="Times New Roman" w:hAnsi="Arial" w:cs="Arial"/>
          <w:color w:val="000000"/>
          <w:lang w:val="fr-FR" w:eastAsia="fr-FR"/>
        </w:rPr>
        <w:t xml:space="preserve">            </w:t>
      </w:r>
      <w:r w:rsidR="00C36033" w:rsidRPr="00DC5B6F">
        <w:rPr>
          <w:noProof/>
          <w:lang w:val="fr-FR" w:eastAsia="fr-FR"/>
        </w:rPr>
        <w:drawing>
          <wp:inline distT="0" distB="0" distL="0" distR="0" wp14:anchorId="2A508C5C" wp14:editId="6F2578F7">
            <wp:extent cx="1915462" cy="828675"/>
            <wp:effectExtent l="0" t="0" r="8890" b="0"/>
            <wp:docPr id="6" name="Image 6" descr="G:\Signature BJ.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ignature BJ.b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8368" cy="829932"/>
                    </a:xfrm>
                    <a:prstGeom prst="rect">
                      <a:avLst/>
                    </a:prstGeom>
                    <a:noFill/>
                    <a:ln>
                      <a:noFill/>
                    </a:ln>
                  </pic:spPr>
                </pic:pic>
              </a:graphicData>
            </a:graphic>
          </wp:inline>
        </w:drawing>
      </w:r>
    </w:p>
    <w:p w:rsidR="00C36033" w:rsidRPr="00DC5B6F" w:rsidRDefault="00C36033" w:rsidP="00C36033">
      <w:pPr>
        <w:spacing w:after="0" w:line="240" w:lineRule="auto"/>
        <w:rPr>
          <w:rFonts w:ascii="Arial" w:eastAsia="Times New Roman" w:hAnsi="Arial" w:cs="Arial"/>
          <w:color w:val="000000"/>
          <w:lang w:val="fr-FR" w:eastAsia="fr-FR"/>
        </w:rPr>
      </w:pPr>
    </w:p>
    <w:p w:rsidR="00C36033" w:rsidRPr="00DC5B6F" w:rsidRDefault="00C36033" w:rsidP="00C36033">
      <w:pPr>
        <w:spacing w:after="0" w:line="240" w:lineRule="auto"/>
        <w:jc w:val="both"/>
        <w:rPr>
          <w:rFonts w:ascii="Arial" w:eastAsia="Times New Roman" w:hAnsi="Arial" w:cs="Arial"/>
          <w:color w:val="000000"/>
          <w:lang w:val="fr-FR" w:eastAsia="fr-FR"/>
        </w:rPr>
      </w:pPr>
      <w:r w:rsidRPr="00DC5B6F">
        <w:rPr>
          <w:rFonts w:ascii="Arial" w:eastAsia="Times New Roman" w:hAnsi="Arial" w:cs="Arial"/>
          <w:color w:val="000000"/>
          <w:lang w:val="fr-FR" w:eastAsia="fr-FR"/>
        </w:rPr>
        <w:t xml:space="preserve">       Le secrétaire, Joël Bourquardez</w:t>
      </w:r>
      <w:r w:rsidRPr="00DC5B6F">
        <w:rPr>
          <w:rFonts w:ascii="Arial" w:eastAsia="Times New Roman" w:hAnsi="Arial" w:cs="Arial"/>
          <w:color w:val="000000"/>
          <w:lang w:val="fr-FR" w:eastAsia="fr-FR"/>
        </w:rPr>
        <w:tab/>
      </w:r>
      <w:r w:rsidRPr="00DC5B6F">
        <w:rPr>
          <w:rFonts w:ascii="Arial" w:eastAsia="Times New Roman" w:hAnsi="Arial" w:cs="Arial"/>
          <w:color w:val="000000"/>
          <w:lang w:val="fr-FR" w:eastAsia="fr-FR"/>
        </w:rPr>
        <w:tab/>
      </w:r>
      <w:r w:rsidRPr="00DC5B6F">
        <w:rPr>
          <w:rFonts w:ascii="Arial" w:eastAsia="Times New Roman" w:hAnsi="Arial" w:cs="Arial"/>
          <w:color w:val="000000"/>
          <w:lang w:val="fr-FR" w:eastAsia="fr-FR"/>
        </w:rPr>
        <w:tab/>
      </w:r>
      <w:r w:rsidRPr="00DC5B6F">
        <w:rPr>
          <w:rFonts w:ascii="Arial" w:eastAsia="Times New Roman" w:hAnsi="Arial" w:cs="Arial"/>
          <w:color w:val="000000"/>
          <w:lang w:val="fr-FR" w:eastAsia="fr-FR"/>
        </w:rPr>
        <w:tab/>
        <w:t xml:space="preserve">           Le président, Olivier </w:t>
      </w:r>
      <w:proofErr w:type="spellStart"/>
      <w:r w:rsidRPr="00DC5B6F">
        <w:rPr>
          <w:rFonts w:ascii="Arial" w:eastAsia="Times New Roman" w:hAnsi="Arial" w:cs="Arial"/>
          <w:color w:val="000000"/>
          <w:lang w:val="fr-FR" w:eastAsia="fr-FR"/>
        </w:rPr>
        <w:t>Sinot</w:t>
      </w:r>
      <w:proofErr w:type="spellEnd"/>
    </w:p>
    <w:p w:rsidR="00084867" w:rsidRPr="00DC5B6F" w:rsidRDefault="00084867" w:rsidP="00C36033">
      <w:pPr>
        <w:spacing w:after="0" w:line="240" w:lineRule="auto"/>
        <w:jc w:val="both"/>
        <w:rPr>
          <w:rFonts w:ascii="Arial" w:eastAsia="Times New Roman" w:hAnsi="Arial" w:cs="Arial"/>
          <w:color w:val="000000"/>
          <w:lang w:val="fr-FR" w:eastAsia="fr-FR"/>
        </w:rPr>
      </w:pPr>
    </w:p>
    <w:p w:rsidR="00084867" w:rsidRPr="00DC5B6F" w:rsidRDefault="00084867" w:rsidP="00C36033">
      <w:pPr>
        <w:spacing w:after="0" w:line="240" w:lineRule="auto"/>
        <w:jc w:val="both"/>
        <w:rPr>
          <w:rFonts w:ascii="Arial" w:eastAsia="Times New Roman" w:hAnsi="Arial" w:cs="Arial"/>
          <w:color w:val="000000"/>
          <w:lang w:val="fr-FR" w:eastAsia="fr-FR"/>
        </w:rPr>
      </w:pPr>
    </w:p>
    <w:sectPr w:rsidR="00084867" w:rsidRPr="00DC5B6F" w:rsidSect="00BC6410">
      <w:headerReference w:type="default" r:id="rId16"/>
      <w:footerReference w:type="default" r:id="rId17"/>
      <w:pgSz w:w="12240" w:h="15840" w:code="1"/>
      <w:pgMar w:top="851" w:right="1026" w:bottom="1134" w:left="992" w:header="567" w:footer="9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DF2" w:rsidRDefault="00FC7DF2" w:rsidP="00B22DA9">
      <w:pPr>
        <w:spacing w:after="0" w:line="240" w:lineRule="auto"/>
      </w:pPr>
      <w:r>
        <w:separator/>
      </w:r>
    </w:p>
  </w:endnote>
  <w:endnote w:type="continuationSeparator" w:id="0">
    <w:p w:rsidR="00FC7DF2" w:rsidRDefault="00FC7DF2" w:rsidP="00B22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DA9" w:rsidRDefault="00BC6410">
    <w:pPr>
      <w:pStyle w:val="Pieddepage"/>
    </w:pPr>
    <w:r>
      <w:rPr>
        <w:noProof/>
        <w:lang w:val="fr-FR" w:eastAsia="fr-FR"/>
      </w:rPr>
      <mc:AlternateContent>
        <mc:Choice Requires="wps">
          <w:drawing>
            <wp:anchor distT="0" distB="0" distL="114300" distR="114300" simplePos="0" relativeHeight="251668480" behindDoc="0" locked="0" layoutInCell="0" allowOverlap="1" wp14:anchorId="5A5AB271" wp14:editId="647C846C">
              <wp:simplePos x="0" y="0"/>
              <wp:positionH relativeFrom="rightMargin">
                <wp:posOffset>0</wp:posOffset>
              </wp:positionH>
              <wp:positionV relativeFrom="bottomMargin">
                <wp:posOffset>180975</wp:posOffset>
              </wp:positionV>
              <wp:extent cx="368300" cy="350520"/>
              <wp:effectExtent l="0" t="0" r="12700" b="11430"/>
              <wp:wrapNone/>
              <wp:docPr id="205" name="Rectangle : carré corné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50520"/>
                      </a:xfrm>
                      <a:prstGeom prst="foldedCorner">
                        <a:avLst>
                          <a:gd name="adj" fmla="val 35315"/>
                        </a:avLst>
                      </a:prstGeom>
                      <a:solidFill>
                        <a:srgbClr val="FFFFFF"/>
                      </a:solidFill>
                      <a:ln w="3175">
                        <a:solidFill>
                          <a:srgbClr val="808080"/>
                        </a:solidFill>
                        <a:round/>
                        <a:headEnd/>
                        <a:tailEnd/>
                      </a:ln>
                    </wps:spPr>
                    <wps:txbx>
                      <w:txbxContent>
                        <w:p w:rsidR="00BC6410" w:rsidRDefault="00BC6410" w:rsidP="00BC6410">
                          <w:pPr>
                            <w:jc w:val="center"/>
                          </w:pPr>
                          <w:r>
                            <w:fldChar w:fldCharType="begin"/>
                          </w:r>
                          <w:r>
                            <w:instrText>PAGE    \* MERGEFORMAT</w:instrText>
                          </w:r>
                          <w:r>
                            <w:fldChar w:fldCharType="separate"/>
                          </w:r>
                          <w:r w:rsidR="0087375E" w:rsidRPr="0087375E">
                            <w:rPr>
                              <w:noProof/>
                              <w:sz w:val="16"/>
                              <w:szCs w:val="16"/>
                              <w:lang w:val="fr-FR"/>
                            </w:rPr>
                            <w:t>7</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AB27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205" o:spid="_x0000_s1027" type="#_x0000_t65" style="position:absolute;margin-left:0;margin-top:14.25pt;width:29pt;height:27.6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" o:allowincell="f" adj="13972" strokecolor="gray" strokeweight=".25pt">
              <v:textbox>
                <w:txbxContent>
                  <w:p w:rsidR="00BC6410" w:rsidRDefault="00BC6410" w:rsidP="00BC6410">
                    <w:pPr>
                      <w:jc w:val="center"/>
                    </w:pPr>
                    <w:r>
                      <w:fldChar w:fldCharType="begin"/>
                    </w:r>
                    <w:r>
                      <w:instrText>PAGE    \* MERGEFORMAT</w:instrText>
                    </w:r>
                    <w:r>
                      <w:fldChar w:fldCharType="separate"/>
                    </w:r>
                    <w:r w:rsidR="0087375E" w:rsidRPr="0087375E">
                      <w:rPr>
                        <w:noProof/>
                        <w:sz w:val="16"/>
                        <w:szCs w:val="16"/>
                        <w:lang w:val="fr-FR"/>
                      </w:rPr>
                      <w:t>7</w:t>
                    </w:r>
                    <w:r>
                      <w:rPr>
                        <w:sz w:val="16"/>
                        <w:szCs w:val="16"/>
                      </w:rPr>
                      <w:fldChar w:fldCharType="end"/>
                    </w:r>
                  </w:p>
                </w:txbxContent>
              </v:textbox>
              <w10:wrap anchorx="margin" anchory="margin"/>
            </v:shape>
          </w:pict>
        </mc:Fallback>
      </mc:AlternateContent>
    </w:r>
    <w:r w:rsidRPr="00BC6410">
      <w:rPr>
        <w:noProof/>
        <w:lang w:val="fr-FR" w:eastAsia="fr-FR"/>
      </w:rPr>
      <w:drawing>
        <wp:anchor distT="0" distB="0" distL="114300" distR="114300" simplePos="0" relativeHeight="251665408" behindDoc="0" locked="0" layoutInCell="1" allowOverlap="1" wp14:anchorId="538D2A24" wp14:editId="699687F5">
          <wp:simplePos x="0" y="0"/>
          <wp:positionH relativeFrom="page">
            <wp:posOffset>144780</wp:posOffset>
          </wp:positionH>
          <wp:positionV relativeFrom="paragraph">
            <wp:posOffset>9525</wp:posOffset>
          </wp:positionV>
          <wp:extent cx="3438525" cy="659130"/>
          <wp:effectExtent l="0" t="0" r="9525" b="7620"/>
          <wp:wrapNone/>
          <wp:docPr id="197" name="Imag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p.jpg"/>
                  <pic:cNvPicPr/>
                </pic:nvPicPr>
                <pic:blipFill>
                  <a:blip r:embed="rId1">
                    <a:extLst>
                      <a:ext uri="{28A0092B-C50C-407E-A947-70E740481C1C}">
                        <a14:useLocalDpi xmlns:a14="http://schemas.microsoft.com/office/drawing/2010/main" val="0"/>
                      </a:ext>
                    </a:extLst>
                  </a:blip>
                  <a:stretch>
                    <a:fillRect/>
                  </a:stretch>
                </pic:blipFill>
                <pic:spPr>
                  <a:xfrm>
                    <a:off x="0" y="0"/>
                    <a:ext cx="3438525" cy="659130"/>
                  </a:xfrm>
                  <a:prstGeom prst="rect">
                    <a:avLst/>
                  </a:prstGeom>
                </pic:spPr>
              </pic:pic>
            </a:graphicData>
          </a:graphic>
          <wp14:sizeRelH relativeFrom="page">
            <wp14:pctWidth>0</wp14:pctWidth>
          </wp14:sizeRelH>
          <wp14:sizeRelV relativeFrom="page">
            <wp14:pctHeight>0</wp14:pctHeight>
          </wp14:sizeRelV>
        </wp:anchor>
      </w:drawing>
    </w:r>
    <w:r w:rsidRPr="00BC6410">
      <w:rPr>
        <w:noProof/>
        <w:lang w:val="fr-FR" w:eastAsia="fr-FR"/>
      </w:rPr>
      <w:drawing>
        <wp:anchor distT="0" distB="0" distL="114300" distR="114300" simplePos="0" relativeHeight="251666432" behindDoc="0" locked="0" layoutInCell="1" allowOverlap="1" wp14:anchorId="1E5D261C" wp14:editId="768BCB3F">
          <wp:simplePos x="0" y="0"/>
          <wp:positionH relativeFrom="page">
            <wp:posOffset>3578860</wp:posOffset>
          </wp:positionH>
          <wp:positionV relativeFrom="paragraph">
            <wp:posOffset>9525</wp:posOffset>
          </wp:positionV>
          <wp:extent cx="3438525" cy="659130"/>
          <wp:effectExtent l="0" t="0" r="9525" b="7620"/>
          <wp:wrapNone/>
          <wp:docPr id="196" name="Imag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p.jpg"/>
                  <pic:cNvPicPr/>
                </pic:nvPicPr>
                <pic:blipFill>
                  <a:blip r:embed="rId1">
                    <a:extLst>
                      <a:ext uri="{28A0092B-C50C-407E-A947-70E740481C1C}">
                        <a14:useLocalDpi xmlns:a14="http://schemas.microsoft.com/office/drawing/2010/main" val="0"/>
                      </a:ext>
                    </a:extLst>
                  </a:blip>
                  <a:stretch>
                    <a:fillRect/>
                  </a:stretch>
                </pic:blipFill>
                <pic:spPr>
                  <a:xfrm>
                    <a:off x="0" y="0"/>
                    <a:ext cx="3438525" cy="6591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DF2" w:rsidRDefault="00FC7DF2" w:rsidP="00B22DA9">
      <w:pPr>
        <w:spacing w:after="0" w:line="240" w:lineRule="auto"/>
      </w:pPr>
      <w:r>
        <w:separator/>
      </w:r>
    </w:p>
  </w:footnote>
  <w:footnote w:type="continuationSeparator" w:id="0">
    <w:p w:rsidR="00FC7DF2" w:rsidRDefault="00FC7DF2" w:rsidP="00B22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410" w:rsidRDefault="00BC6410" w:rsidP="001F41D2">
    <w:pPr>
      <w:pStyle w:val="En-tte"/>
      <w:tabs>
        <w:tab w:val="clear" w:pos="4703"/>
        <w:tab w:val="clear" w:pos="9406"/>
      </w:tabs>
      <w:ind w:left="3969" w:right="-553"/>
      <w:jc w:val="center"/>
      <w:rPr>
        <w:rFonts w:ascii="Impact" w:hAnsi="Impact"/>
        <w:caps/>
        <w:color w:val="00B0F0"/>
        <w:sz w:val="32"/>
        <w:lang w:val="fr-FR"/>
      </w:rPr>
    </w:pPr>
    <w:r w:rsidRPr="00935F7B">
      <w:rPr>
        <w:rFonts w:ascii="Impact" w:hAnsi="Impact"/>
        <w:caps/>
        <w:noProof/>
        <w:color w:val="00B0F0"/>
        <w:sz w:val="48"/>
        <w:lang w:val="fr-FR" w:eastAsia="fr-FR"/>
      </w:rPr>
      <w:drawing>
        <wp:anchor distT="0" distB="0" distL="114300" distR="114300" simplePos="0" relativeHeight="251662336" behindDoc="0" locked="0" layoutInCell="1" allowOverlap="1">
          <wp:simplePos x="0" y="0"/>
          <wp:positionH relativeFrom="column">
            <wp:posOffset>-413385</wp:posOffset>
          </wp:positionH>
          <wp:positionV relativeFrom="paragraph">
            <wp:posOffset>-43815</wp:posOffset>
          </wp:positionV>
          <wp:extent cx="2895600" cy="730250"/>
          <wp:effectExtent l="0" t="0" r="0" b="0"/>
          <wp:wrapNone/>
          <wp:docPr id="194" name="Imag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CLOTOURISME-LOGO-2.jpg"/>
                  <pic:cNvPicPr/>
                </pic:nvPicPr>
                <pic:blipFill>
                  <a:blip r:embed="rId1">
                    <a:extLst>
                      <a:ext uri="{28A0092B-C50C-407E-A947-70E740481C1C}">
                        <a14:useLocalDpi xmlns:a14="http://schemas.microsoft.com/office/drawing/2010/main" val="0"/>
                      </a:ext>
                    </a:extLst>
                  </a:blip>
                  <a:stretch>
                    <a:fillRect/>
                  </a:stretch>
                </pic:blipFill>
                <pic:spPr>
                  <a:xfrm>
                    <a:off x="0" y="0"/>
                    <a:ext cx="2895600" cy="730250"/>
                  </a:xfrm>
                  <a:prstGeom prst="rect">
                    <a:avLst/>
                  </a:prstGeom>
                </pic:spPr>
              </pic:pic>
            </a:graphicData>
          </a:graphic>
          <wp14:sizeRelH relativeFrom="page">
            <wp14:pctWidth>0</wp14:pctWidth>
          </wp14:sizeRelH>
          <wp14:sizeRelV relativeFrom="page">
            <wp14:pctHeight>0</wp14:pctHeight>
          </wp14:sizeRelV>
        </wp:anchor>
      </w:drawing>
    </w:r>
  </w:p>
  <w:p w:rsidR="00935F7B" w:rsidRDefault="00B22DA9" w:rsidP="001F41D2">
    <w:pPr>
      <w:pStyle w:val="En-tte"/>
      <w:tabs>
        <w:tab w:val="clear" w:pos="4703"/>
        <w:tab w:val="clear" w:pos="9406"/>
      </w:tabs>
      <w:ind w:left="3969" w:right="-553"/>
      <w:jc w:val="center"/>
      <w:rPr>
        <w:rFonts w:ascii="Impact" w:hAnsi="Impact"/>
        <w:caps/>
        <w:color w:val="00B0F0"/>
        <w:sz w:val="32"/>
        <w:lang w:val="fr-FR"/>
      </w:rPr>
    </w:pPr>
    <w:r w:rsidRPr="00935F7B">
      <w:rPr>
        <w:rFonts w:ascii="Impact" w:hAnsi="Impact"/>
        <w:caps/>
        <w:color w:val="00B0F0"/>
        <w:sz w:val="32"/>
        <w:lang w:val="fr-FR"/>
      </w:rPr>
      <w:t>Comité Régional de Cyclotourisme du Grand Est</w:t>
    </w:r>
  </w:p>
  <w:p w:rsidR="00935F7B" w:rsidRDefault="00935F7B" w:rsidP="001F41D2">
    <w:pPr>
      <w:pStyle w:val="En-tte"/>
      <w:tabs>
        <w:tab w:val="clear" w:pos="4703"/>
        <w:tab w:val="clear" w:pos="9406"/>
      </w:tabs>
      <w:ind w:left="3969" w:right="-553"/>
      <w:jc w:val="center"/>
      <w:rPr>
        <w:rFonts w:ascii="Impact" w:hAnsi="Impact"/>
        <w:caps/>
        <w:color w:val="00B0F0"/>
        <w:sz w:val="14"/>
        <w:lang w:val="fr-FR"/>
      </w:rPr>
    </w:pPr>
    <w:r>
      <w:rPr>
        <w:rFonts w:ascii="Impact" w:hAnsi="Impact"/>
        <w:caps/>
        <w:noProof/>
        <w:color w:val="00B0F0"/>
        <w:sz w:val="14"/>
        <w:lang w:val="fr-FR" w:eastAsia="fr-FR"/>
      </w:rPr>
      <w:drawing>
        <wp:anchor distT="0" distB="0" distL="114300" distR="114300" simplePos="0" relativeHeight="251663360" behindDoc="0" locked="0" layoutInCell="1" allowOverlap="1">
          <wp:simplePos x="0" y="0"/>
          <wp:positionH relativeFrom="page">
            <wp:posOffset>3250613</wp:posOffset>
          </wp:positionH>
          <wp:positionV relativeFrom="paragraph">
            <wp:posOffset>31537</wp:posOffset>
          </wp:positionV>
          <wp:extent cx="4147200" cy="50400"/>
          <wp:effectExtent l="0" t="0" r="0" b="6985"/>
          <wp:wrapNone/>
          <wp:docPr id="195" name="Imag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jpg"/>
                  <pic:cNvPicPr/>
                </pic:nvPicPr>
                <pic:blipFill>
                  <a:blip r:embed="rId2">
                    <a:extLst>
                      <a:ext uri="{28A0092B-C50C-407E-A947-70E740481C1C}">
                        <a14:useLocalDpi xmlns:a14="http://schemas.microsoft.com/office/drawing/2010/main" val="0"/>
                      </a:ext>
                    </a:extLst>
                  </a:blip>
                  <a:stretch>
                    <a:fillRect/>
                  </a:stretch>
                </pic:blipFill>
                <pic:spPr>
                  <a:xfrm>
                    <a:off x="0" y="0"/>
                    <a:ext cx="4147200" cy="50400"/>
                  </a:xfrm>
                  <a:prstGeom prst="rect">
                    <a:avLst/>
                  </a:prstGeom>
                </pic:spPr>
              </pic:pic>
            </a:graphicData>
          </a:graphic>
          <wp14:sizeRelH relativeFrom="page">
            <wp14:pctWidth>0</wp14:pctWidth>
          </wp14:sizeRelH>
          <wp14:sizeRelV relativeFrom="page">
            <wp14:pctHeight>0</wp14:pctHeight>
          </wp14:sizeRelV>
        </wp:anchor>
      </w:drawing>
    </w:r>
  </w:p>
  <w:p w:rsidR="00935F7B" w:rsidRPr="00935F7B" w:rsidRDefault="00935F7B" w:rsidP="001F41D2">
    <w:pPr>
      <w:pStyle w:val="En-tte"/>
      <w:tabs>
        <w:tab w:val="clear" w:pos="4703"/>
        <w:tab w:val="clear" w:pos="9406"/>
      </w:tabs>
      <w:ind w:left="3969" w:right="-553"/>
      <w:jc w:val="center"/>
      <w:rPr>
        <w:rFonts w:ascii="Impact" w:hAnsi="Impact"/>
        <w:caps/>
        <w:color w:val="00B0F0"/>
        <w:sz w:val="14"/>
        <w:lang w:val="fr-FR"/>
      </w:rPr>
    </w:pPr>
    <w:r w:rsidRPr="00935F7B">
      <w:rPr>
        <w:rFonts w:ascii="Impact" w:hAnsi="Impact"/>
        <w:caps/>
        <w:color w:val="00B0F0"/>
        <w:sz w:val="14"/>
        <w:lang w:val="fr-FR"/>
      </w:rPr>
      <w:t>Ardenne - Aube – Marne – Haute-Marne – Meurthe-et-moselle –Meuse -  Moselle – Bas-Rhin – Haut-Rhin - Vosges</w:t>
    </w:r>
  </w:p>
  <w:p w:rsidR="00320F55" w:rsidRPr="00B22DA9" w:rsidRDefault="00320F55" w:rsidP="00320F55">
    <w:pPr>
      <w:pStyle w:val="En-tte"/>
      <w:rPr>
        <w:rFonts w:ascii="Impact" w:hAnsi="Impact"/>
        <w:caps/>
        <w:color w:val="00B0F0"/>
        <w:sz w:val="5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F6502"/>
    <w:multiLevelType w:val="hybridMultilevel"/>
    <w:tmpl w:val="BEB48FB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3A4453"/>
    <w:multiLevelType w:val="multilevel"/>
    <w:tmpl w:val="C750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13C01"/>
    <w:multiLevelType w:val="hybridMultilevel"/>
    <w:tmpl w:val="C93A522E"/>
    <w:lvl w:ilvl="0" w:tplc="F0242516">
      <w:start w:val="1"/>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0ED5A59"/>
    <w:multiLevelType w:val="hybridMultilevel"/>
    <w:tmpl w:val="B82C1A1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27174986"/>
    <w:multiLevelType w:val="hybridMultilevel"/>
    <w:tmpl w:val="A9580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953E64"/>
    <w:multiLevelType w:val="hybridMultilevel"/>
    <w:tmpl w:val="B6324DE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F8A0CFBE">
      <w:start w:val="1"/>
      <w:numFmt w:val="bullet"/>
      <w:lvlText w:val="-"/>
      <w:lvlJc w:val="left"/>
      <w:pPr>
        <w:ind w:left="2340" w:hanging="360"/>
      </w:pPr>
      <w:rPr>
        <w:rFonts w:ascii="Calibri" w:eastAsiaTheme="minorHAnsi" w:hAnsi="Calibri" w:cstheme="minorBidi"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7AC0425"/>
    <w:multiLevelType w:val="hybridMultilevel"/>
    <w:tmpl w:val="3B686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586462"/>
    <w:multiLevelType w:val="hybridMultilevel"/>
    <w:tmpl w:val="8E68CAE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89748B"/>
    <w:multiLevelType w:val="hybridMultilevel"/>
    <w:tmpl w:val="91CCBE5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F52BB3"/>
    <w:multiLevelType w:val="multilevel"/>
    <w:tmpl w:val="5E3CA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4836D89"/>
    <w:multiLevelType w:val="hybridMultilevel"/>
    <w:tmpl w:val="EA46F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3A015D"/>
    <w:multiLevelType w:val="multilevel"/>
    <w:tmpl w:val="EFE0F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3DD6FBB"/>
    <w:multiLevelType w:val="multilevel"/>
    <w:tmpl w:val="3F8AE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F3D4240"/>
    <w:multiLevelType w:val="hybridMultilevel"/>
    <w:tmpl w:val="818C532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4C5039A"/>
    <w:multiLevelType w:val="multilevel"/>
    <w:tmpl w:val="D91ED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EF30D61"/>
    <w:multiLevelType w:val="hybridMultilevel"/>
    <w:tmpl w:val="D250EE4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10"/>
  </w:num>
  <w:num w:numId="3">
    <w:abstractNumId w:val="5"/>
  </w:num>
  <w:num w:numId="4">
    <w:abstractNumId w:val="2"/>
  </w:num>
  <w:num w:numId="5">
    <w:abstractNumId w:val="8"/>
  </w:num>
  <w:num w:numId="6">
    <w:abstractNumId w:val="13"/>
  </w:num>
  <w:num w:numId="7">
    <w:abstractNumId w:val="7"/>
  </w:num>
  <w:num w:numId="8">
    <w:abstractNumId w:val="0"/>
  </w:num>
  <w:num w:numId="9">
    <w:abstractNumId w:val="3"/>
  </w:num>
  <w:num w:numId="10">
    <w:abstractNumId w:val="1"/>
  </w:num>
  <w:num w:numId="11">
    <w:abstractNumId w:val="6"/>
  </w:num>
  <w:num w:numId="12">
    <w:abstractNumId w:val="4"/>
  </w:num>
  <w:num w:numId="13">
    <w:abstractNumId w:val="11"/>
  </w:num>
  <w:num w:numId="14">
    <w:abstractNumId w:val="12"/>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DA9"/>
    <w:rsid w:val="00001DA3"/>
    <w:rsid w:val="0000251F"/>
    <w:rsid w:val="00003B9D"/>
    <w:rsid w:val="00003EF8"/>
    <w:rsid w:val="00004C68"/>
    <w:rsid w:val="00010B3D"/>
    <w:rsid w:val="00010CA3"/>
    <w:rsid w:val="00016327"/>
    <w:rsid w:val="00016B00"/>
    <w:rsid w:val="000177E8"/>
    <w:rsid w:val="0002240C"/>
    <w:rsid w:val="00026A6B"/>
    <w:rsid w:val="00032E40"/>
    <w:rsid w:val="0003482E"/>
    <w:rsid w:val="00034890"/>
    <w:rsid w:val="00034CC5"/>
    <w:rsid w:val="00034EA6"/>
    <w:rsid w:val="0003531D"/>
    <w:rsid w:val="0004010B"/>
    <w:rsid w:val="00040514"/>
    <w:rsid w:val="00041395"/>
    <w:rsid w:val="0004643B"/>
    <w:rsid w:val="00054637"/>
    <w:rsid w:val="00060CD2"/>
    <w:rsid w:val="00060F47"/>
    <w:rsid w:val="000614FC"/>
    <w:rsid w:val="0006171C"/>
    <w:rsid w:val="00063556"/>
    <w:rsid w:val="000645F0"/>
    <w:rsid w:val="000672F6"/>
    <w:rsid w:val="0006761C"/>
    <w:rsid w:val="00071721"/>
    <w:rsid w:val="00073D4B"/>
    <w:rsid w:val="000749DB"/>
    <w:rsid w:val="000817F6"/>
    <w:rsid w:val="0008280C"/>
    <w:rsid w:val="00084867"/>
    <w:rsid w:val="0009120E"/>
    <w:rsid w:val="000A0B26"/>
    <w:rsid w:val="000A1A16"/>
    <w:rsid w:val="000A3F28"/>
    <w:rsid w:val="000B0B1E"/>
    <w:rsid w:val="000B2664"/>
    <w:rsid w:val="000B4DFF"/>
    <w:rsid w:val="000B5CB8"/>
    <w:rsid w:val="000C0483"/>
    <w:rsid w:val="000C225F"/>
    <w:rsid w:val="000C236C"/>
    <w:rsid w:val="000C2988"/>
    <w:rsid w:val="000C3B2D"/>
    <w:rsid w:val="000C54AD"/>
    <w:rsid w:val="000C5535"/>
    <w:rsid w:val="000C5F06"/>
    <w:rsid w:val="000C64B2"/>
    <w:rsid w:val="000D3406"/>
    <w:rsid w:val="000D37F9"/>
    <w:rsid w:val="000D401B"/>
    <w:rsid w:val="000E389C"/>
    <w:rsid w:val="000E3CBF"/>
    <w:rsid w:val="000E42E7"/>
    <w:rsid w:val="000F4EA1"/>
    <w:rsid w:val="000F4EBC"/>
    <w:rsid w:val="000F5AD6"/>
    <w:rsid w:val="000F7726"/>
    <w:rsid w:val="00105231"/>
    <w:rsid w:val="00110E8E"/>
    <w:rsid w:val="0011112C"/>
    <w:rsid w:val="00125C5A"/>
    <w:rsid w:val="00126513"/>
    <w:rsid w:val="00126C1C"/>
    <w:rsid w:val="00127785"/>
    <w:rsid w:val="00130167"/>
    <w:rsid w:val="00130A57"/>
    <w:rsid w:val="00131A4C"/>
    <w:rsid w:val="00133031"/>
    <w:rsid w:val="001370C5"/>
    <w:rsid w:val="001372FF"/>
    <w:rsid w:val="001415DB"/>
    <w:rsid w:val="00141660"/>
    <w:rsid w:val="00150043"/>
    <w:rsid w:val="0015391C"/>
    <w:rsid w:val="00154ED9"/>
    <w:rsid w:val="001553CD"/>
    <w:rsid w:val="00155D6C"/>
    <w:rsid w:val="001628D3"/>
    <w:rsid w:val="0016322B"/>
    <w:rsid w:val="001644DB"/>
    <w:rsid w:val="0016519C"/>
    <w:rsid w:val="00165522"/>
    <w:rsid w:val="00171920"/>
    <w:rsid w:val="0017307B"/>
    <w:rsid w:val="00173321"/>
    <w:rsid w:val="001758C6"/>
    <w:rsid w:val="00182258"/>
    <w:rsid w:val="00182FE2"/>
    <w:rsid w:val="0018701E"/>
    <w:rsid w:val="00187426"/>
    <w:rsid w:val="00191355"/>
    <w:rsid w:val="001931B6"/>
    <w:rsid w:val="001A17D3"/>
    <w:rsid w:val="001A5A51"/>
    <w:rsid w:val="001A6CA1"/>
    <w:rsid w:val="001B0DDF"/>
    <w:rsid w:val="001C081A"/>
    <w:rsid w:val="001C77FB"/>
    <w:rsid w:val="001D3BD6"/>
    <w:rsid w:val="001D532F"/>
    <w:rsid w:val="001D7A19"/>
    <w:rsid w:val="001E4D5B"/>
    <w:rsid w:val="001F2373"/>
    <w:rsid w:val="001F352B"/>
    <w:rsid w:val="001F41D2"/>
    <w:rsid w:val="00201DA2"/>
    <w:rsid w:val="00205092"/>
    <w:rsid w:val="00205459"/>
    <w:rsid w:val="0021501C"/>
    <w:rsid w:val="00227018"/>
    <w:rsid w:val="00231611"/>
    <w:rsid w:val="00231A24"/>
    <w:rsid w:val="00232180"/>
    <w:rsid w:val="00232AFB"/>
    <w:rsid w:val="002357BC"/>
    <w:rsid w:val="00237F58"/>
    <w:rsid w:val="002411CF"/>
    <w:rsid w:val="00242BBB"/>
    <w:rsid w:val="00242EE5"/>
    <w:rsid w:val="00255B8B"/>
    <w:rsid w:val="0026001B"/>
    <w:rsid w:val="00266407"/>
    <w:rsid w:val="00271EDC"/>
    <w:rsid w:val="002726F8"/>
    <w:rsid w:val="0027493F"/>
    <w:rsid w:val="00276425"/>
    <w:rsid w:val="00276ECB"/>
    <w:rsid w:val="0028284B"/>
    <w:rsid w:val="002857DD"/>
    <w:rsid w:val="00287522"/>
    <w:rsid w:val="00287964"/>
    <w:rsid w:val="00287ED3"/>
    <w:rsid w:val="0029390A"/>
    <w:rsid w:val="002A2408"/>
    <w:rsid w:val="002A6F97"/>
    <w:rsid w:val="002B01FE"/>
    <w:rsid w:val="002B06F8"/>
    <w:rsid w:val="002D5415"/>
    <w:rsid w:val="002D65F0"/>
    <w:rsid w:val="002E09CA"/>
    <w:rsid w:val="002E1606"/>
    <w:rsid w:val="002F26D1"/>
    <w:rsid w:val="002F44A0"/>
    <w:rsid w:val="002F783D"/>
    <w:rsid w:val="003066EC"/>
    <w:rsid w:val="00307750"/>
    <w:rsid w:val="003107E6"/>
    <w:rsid w:val="003178C6"/>
    <w:rsid w:val="00320F55"/>
    <w:rsid w:val="00321BF4"/>
    <w:rsid w:val="003331AD"/>
    <w:rsid w:val="00335C3A"/>
    <w:rsid w:val="003445C9"/>
    <w:rsid w:val="00345A2D"/>
    <w:rsid w:val="0035041D"/>
    <w:rsid w:val="003521A0"/>
    <w:rsid w:val="00352B80"/>
    <w:rsid w:val="0035360F"/>
    <w:rsid w:val="003536B5"/>
    <w:rsid w:val="003650E8"/>
    <w:rsid w:val="00367550"/>
    <w:rsid w:val="003714BC"/>
    <w:rsid w:val="003740DC"/>
    <w:rsid w:val="003827B1"/>
    <w:rsid w:val="003878A1"/>
    <w:rsid w:val="003921C3"/>
    <w:rsid w:val="003952C9"/>
    <w:rsid w:val="00396023"/>
    <w:rsid w:val="003A1AB5"/>
    <w:rsid w:val="003A26AB"/>
    <w:rsid w:val="003A3C24"/>
    <w:rsid w:val="003A65FF"/>
    <w:rsid w:val="003B0B9C"/>
    <w:rsid w:val="003B12C3"/>
    <w:rsid w:val="003B5323"/>
    <w:rsid w:val="003C0D82"/>
    <w:rsid w:val="003C314C"/>
    <w:rsid w:val="003C72C1"/>
    <w:rsid w:val="003D14B0"/>
    <w:rsid w:val="003D5236"/>
    <w:rsid w:val="003D524A"/>
    <w:rsid w:val="003E7CE6"/>
    <w:rsid w:val="003F0E9E"/>
    <w:rsid w:val="003F1A14"/>
    <w:rsid w:val="003F33C6"/>
    <w:rsid w:val="003F3F25"/>
    <w:rsid w:val="003F3FC5"/>
    <w:rsid w:val="003F6231"/>
    <w:rsid w:val="003F709F"/>
    <w:rsid w:val="00401CF0"/>
    <w:rsid w:val="004037DC"/>
    <w:rsid w:val="0040390F"/>
    <w:rsid w:val="00403E58"/>
    <w:rsid w:val="00405866"/>
    <w:rsid w:val="00407BFE"/>
    <w:rsid w:val="00423686"/>
    <w:rsid w:val="00423CF2"/>
    <w:rsid w:val="00426520"/>
    <w:rsid w:val="00426B07"/>
    <w:rsid w:val="00431013"/>
    <w:rsid w:val="0044010F"/>
    <w:rsid w:val="00442B88"/>
    <w:rsid w:val="00442DC1"/>
    <w:rsid w:val="00444390"/>
    <w:rsid w:val="00447F64"/>
    <w:rsid w:val="004500A2"/>
    <w:rsid w:val="00450894"/>
    <w:rsid w:val="0045103F"/>
    <w:rsid w:val="00451F9A"/>
    <w:rsid w:val="0045425F"/>
    <w:rsid w:val="0045479B"/>
    <w:rsid w:val="00462730"/>
    <w:rsid w:val="00464449"/>
    <w:rsid w:val="004670A0"/>
    <w:rsid w:val="00475CC5"/>
    <w:rsid w:val="0048324D"/>
    <w:rsid w:val="00485C83"/>
    <w:rsid w:val="0048672D"/>
    <w:rsid w:val="00490372"/>
    <w:rsid w:val="00492484"/>
    <w:rsid w:val="00496445"/>
    <w:rsid w:val="00496EC9"/>
    <w:rsid w:val="004A3651"/>
    <w:rsid w:val="004A5214"/>
    <w:rsid w:val="004A74A5"/>
    <w:rsid w:val="004B0A27"/>
    <w:rsid w:val="004B4D10"/>
    <w:rsid w:val="004B5C53"/>
    <w:rsid w:val="004B6AB1"/>
    <w:rsid w:val="004C1889"/>
    <w:rsid w:val="004C7866"/>
    <w:rsid w:val="004D2A2B"/>
    <w:rsid w:val="004D4A90"/>
    <w:rsid w:val="004E1004"/>
    <w:rsid w:val="004E181D"/>
    <w:rsid w:val="004E6DCB"/>
    <w:rsid w:val="004F00DD"/>
    <w:rsid w:val="004F20D3"/>
    <w:rsid w:val="004F3BB2"/>
    <w:rsid w:val="004F3BEA"/>
    <w:rsid w:val="004F3EBE"/>
    <w:rsid w:val="004F56FA"/>
    <w:rsid w:val="00500F59"/>
    <w:rsid w:val="00502326"/>
    <w:rsid w:val="00502932"/>
    <w:rsid w:val="00503610"/>
    <w:rsid w:val="00506542"/>
    <w:rsid w:val="0051020A"/>
    <w:rsid w:val="00511F1D"/>
    <w:rsid w:val="0051727F"/>
    <w:rsid w:val="005203EB"/>
    <w:rsid w:val="005212D2"/>
    <w:rsid w:val="005215EC"/>
    <w:rsid w:val="00521888"/>
    <w:rsid w:val="00521E8E"/>
    <w:rsid w:val="005272E1"/>
    <w:rsid w:val="005319EF"/>
    <w:rsid w:val="00532BA9"/>
    <w:rsid w:val="00541C76"/>
    <w:rsid w:val="0054484F"/>
    <w:rsid w:val="00546CE6"/>
    <w:rsid w:val="00547A0D"/>
    <w:rsid w:val="00552A8B"/>
    <w:rsid w:val="0055554E"/>
    <w:rsid w:val="00555DA9"/>
    <w:rsid w:val="005671E2"/>
    <w:rsid w:val="0057268D"/>
    <w:rsid w:val="00573D0D"/>
    <w:rsid w:val="00576DF9"/>
    <w:rsid w:val="00583E1B"/>
    <w:rsid w:val="005854EB"/>
    <w:rsid w:val="0059486E"/>
    <w:rsid w:val="005A303A"/>
    <w:rsid w:val="005A3A48"/>
    <w:rsid w:val="005A50FF"/>
    <w:rsid w:val="005B3085"/>
    <w:rsid w:val="005B704D"/>
    <w:rsid w:val="005C0C30"/>
    <w:rsid w:val="005C19D2"/>
    <w:rsid w:val="005C6557"/>
    <w:rsid w:val="005C6C51"/>
    <w:rsid w:val="005C7167"/>
    <w:rsid w:val="005D2621"/>
    <w:rsid w:val="005D3A0D"/>
    <w:rsid w:val="005D4065"/>
    <w:rsid w:val="005D60BE"/>
    <w:rsid w:val="005E1552"/>
    <w:rsid w:val="005E1BB7"/>
    <w:rsid w:val="005E361B"/>
    <w:rsid w:val="005E3CDF"/>
    <w:rsid w:val="005E565A"/>
    <w:rsid w:val="005E6421"/>
    <w:rsid w:val="005F21FE"/>
    <w:rsid w:val="005F3CA4"/>
    <w:rsid w:val="0060077F"/>
    <w:rsid w:val="00600994"/>
    <w:rsid w:val="00603274"/>
    <w:rsid w:val="006049E9"/>
    <w:rsid w:val="00607D9D"/>
    <w:rsid w:val="00612574"/>
    <w:rsid w:val="00615537"/>
    <w:rsid w:val="006348F3"/>
    <w:rsid w:val="006437C2"/>
    <w:rsid w:val="00651350"/>
    <w:rsid w:val="006529A7"/>
    <w:rsid w:val="0065326F"/>
    <w:rsid w:val="00654203"/>
    <w:rsid w:val="00656A1E"/>
    <w:rsid w:val="00656F66"/>
    <w:rsid w:val="006703FA"/>
    <w:rsid w:val="00670F51"/>
    <w:rsid w:val="00671AD2"/>
    <w:rsid w:val="0067597C"/>
    <w:rsid w:val="00684B9B"/>
    <w:rsid w:val="00693C36"/>
    <w:rsid w:val="006A05B0"/>
    <w:rsid w:val="006A5964"/>
    <w:rsid w:val="006B19A2"/>
    <w:rsid w:val="006B45BF"/>
    <w:rsid w:val="006C08B9"/>
    <w:rsid w:val="006C16A8"/>
    <w:rsid w:val="006C177F"/>
    <w:rsid w:val="006C4854"/>
    <w:rsid w:val="006C5195"/>
    <w:rsid w:val="006D2A98"/>
    <w:rsid w:val="006D3C2B"/>
    <w:rsid w:val="006D7FE4"/>
    <w:rsid w:val="006E07FA"/>
    <w:rsid w:val="006E0EC8"/>
    <w:rsid w:val="006E1826"/>
    <w:rsid w:val="006E3E18"/>
    <w:rsid w:val="006E7CDD"/>
    <w:rsid w:val="006F20F5"/>
    <w:rsid w:val="006F35DE"/>
    <w:rsid w:val="006F5AE4"/>
    <w:rsid w:val="00707A79"/>
    <w:rsid w:val="00707C0D"/>
    <w:rsid w:val="0071005D"/>
    <w:rsid w:val="00710B39"/>
    <w:rsid w:val="00710DEA"/>
    <w:rsid w:val="00724AA9"/>
    <w:rsid w:val="007271E4"/>
    <w:rsid w:val="00732370"/>
    <w:rsid w:val="00733E39"/>
    <w:rsid w:val="007342C5"/>
    <w:rsid w:val="007345F6"/>
    <w:rsid w:val="007372CE"/>
    <w:rsid w:val="007414AD"/>
    <w:rsid w:val="00741CF2"/>
    <w:rsid w:val="00745F5C"/>
    <w:rsid w:val="00750026"/>
    <w:rsid w:val="007526BD"/>
    <w:rsid w:val="00753CD4"/>
    <w:rsid w:val="00754519"/>
    <w:rsid w:val="00755DF0"/>
    <w:rsid w:val="00756802"/>
    <w:rsid w:val="00761976"/>
    <w:rsid w:val="007657FE"/>
    <w:rsid w:val="00770FC0"/>
    <w:rsid w:val="00781396"/>
    <w:rsid w:val="00795116"/>
    <w:rsid w:val="0079689E"/>
    <w:rsid w:val="00796B9F"/>
    <w:rsid w:val="007A1185"/>
    <w:rsid w:val="007A6238"/>
    <w:rsid w:val="007A6300"/>
    <w:rsid w:val="007A650C"/>
    <w:rsid w:val="007B0F83"/>
    <w:rsid w:val="007B3C26"/>
    <w:rsid w:val="007B55E8"/>
    <w:rsid w:val="007B5C5A"/>
    <w:rsid w:val="007D0118"/>
    <w:rsid w:val="007D1937"/>
    <w:rsid w:val="007D629E"/>
    <w:rsid w:val="007E50B9"/>
    <w:rsid w:val="007E6192"/>
    <w:rsid w:val="007F08D0"/>
    <w:rsid w:val="007F15BD"/>
    <w:rsid w:val="007F4428"/>
    <w:rsid w:val="007F4A3A"/>
    <w:rsid w:val="007F7F98"/>
    <w:rsid w:val="0080426F"/>
    <w:rsid w:val="008043CD"/>
    <w:rsid w:val="00806A72"/>
    <w:rsid w:val="00811E03"/>
    <w:rsid w:val="00813ACE"/>
    <w:rsid w:val="00816128"/>
    <w:rsid w:val="00820A37"/>
    <w:rsid w:val="00820BC9"/>
    <w:rsid w:val="008219C6"/>
    <w:rsid w:val="0082410F"/>
    <w:rsid w:val="00826143"/>
    <w:rsid w:val="00832A30"/>
    <w:rsid w:val="00835319"/>
    <w:rsid w:val="00852EAF"/>
    <w:rsid w:val="00860D37"/>
    <w:rsid w:val="008611D3"/>
    <w:rsid w:val="008623AF"/>
    <w:rsid w:val="00862973"/>
    <w:rsid w:val="0087375E"/>
    <w:rsid w:val="00876133"/>
    <w:rsid w:val="0088491A"/>
    <w:rsid w:val="008868E8"/>
    <w:rsid w:val="00891D50"/>
    <w:rsid w:val="00893D9E"/>
    <w:rsid w:val="008A04EA"/>
    <w:rsid w:val="008A3CC9"/>
    <w:rsid w:val="008B2C7D"/>
    <w:rsid w:val="008B3686"/>
    <w:rsid w:val="008B459C"/>
    <w:rsid w:val="008C4689"/>
    <w:rsid w:val="008C47D6"/>
    <w:rsid w:val="008C5BFA"/>
    <w:rsid w:val="008C5EC2"/>
    <w:rsid w:val="008C6D4C"/>
    <w:rsid w:val="008D3293"/>
    <w:rsid w:val="008D34AF"/>
    <w:rsid w:val="008D58FD"/>
    <w:rsid w:val="008D6049"/>
    <w:rsid w:val="008D7F1E"/>
    <w:rsid w:val="008E5245"/>
    <w:rsid w:val="008F1A19"/>
    <w:rsid w:val="008F2637"/>
    <w:rsid w:val="008F336A"/>
    <w:rsid w:val="008F5407"/>
    <w:rsid w:val="008F6667"/>
    <w:rsid w:val="00904209"/>
    <w:rsid w:val="00905CD3"/>
    <w:rsid w:val="00916E53"/>
    <w:rsid w:val="00923635"/>
    <w:rsid w:val="0092577B"/>
    <w:rsid w:val="0092614B"/>
    <w:rsid w:val="00927D6D"/>
    <w:rsid w:val="00933053"/>
    <w:rsid w:val="00933683"/>
    <w:rsid w:val="00935F7B"/>
    <w:rsid w:val="00936F39"/>
    <w:rsid w:val="009406F2"/>
    <w:rsid w:val="00942F94"/>
    <w:rsid w:val="009447B6"/>
    <w:rsid w:val="00944BA0"/>
    <w:rsid w:val="00950AA9"/>
    <w:rsid w:val="00955A64"/>
    <w:rsid w:val="00957B2C"/>
    <w:rsid w:val="00962F9D"/>
    <w:rsid w:val="00964685"/>
    <w:rsid w:val="00976E60"/>
    <w:rsid w:val="009830E1"/>
    <w:rsid w:val="0098625F"/>
    <w:rsid w:val="009901C8"/>
    <w:rsid w:val="00994CD0"/>
    <w:rsid w:val="009A41F6"/>
    <w:rsid w:val="009A5054"/>
    <w:rsid w:val="009A6B98"/>
    <w:rsid w:val="009A744E"/>
    <w:rsid w:val="009B0E4B"/>
    <w:rsid w:val="009B1634"/>
    <w:rsid w:val="009B188C"/>
    <w:rsid w:val="009C1A1A"/>
    <w:rsid w:val="009C2E16"/>
    <w:rsid w:val="009C5D5B"/>
    <w:rsid w:val="009C69A2"/>
    <w:rsid w:val="009D139D"/>
    <w:rsid w:val="009D1C75"/>
    <w:rsid w:val="009D21EB"/>
    <w:rsid w:val="009D28DC"/>
    <w:rsid w:val="009D54CE"/>
    <w:rsid w:val="009E244D"/>
    <w:rsid w:val="009E56DD"/>
    <w:rsid w:val="009E6794"/>
    <w:rsid w:val="009E7E9C"/>
    <w:rsid w:val="009F3D6C"/>
    <w:rsid w:val="00A042A5"/>
    <w:rsid w:val="00A05BBF"/>
    <w:rsid w:val="00A0606D"/>
    <w:rsid w:val="00A12CA7"/>
    <w:rsid w:val="00A146EB"/>
    <w:rsid w:val="00A1650C"/>
    <w:rsid w:val="00A24383"/>
    <w:rsid w:val="00A30C3A"/>
    <w:rsid w:val="00A3178D"/>
    <w:rsid w:val="00A31CCC"/>
    <w:rsid w:val="00A34016"/>
    <w:rsid w:val="00A365D7"/>
    <w:rsid w:val="00A41EEF"/>
    <w:rsid w:val="00A42380"/>
    <w:rsid w:val="00A50B42"/>
    <w:rsid w:val="00A53851"/>
    <w:rsid w:val="00A61AC3"/>
    <w:rsid w:val="00A62777"/>
    <w:rsid w:val="00A628F2"/>
    <w:rsid w:val="00A6481B"/>
    <w:rsid w:val="00A66514"/>
    <w:rsid w:val="00A66936"/>
    <w:rsid w:val="00A76142"/>
    <w:rsid w:val="00A8111E"/>
    <w:rsid w:val="00A84B94"/>
    <w:rsid w:val="00A873FA"/>
    <w:rsid w:val="00A8747A"/>
    <w:rsid w:val="00A92DAE"/>
    <w:rsid w:val="00A93DF5"/>
    <w:rsid w:val="00A9473D"/>
    <w:rsid w:val="00A96B3B"/>
    <w:rsid w:val="00AA56A0"/>
    <w:rsid w:val="00AA586A"/>
    <w:rsid w:val="00AA5BBF"/>
    <w:rsid w:val="00AB0B6E"/>
    <w:rsid w:val="00AB3B96"/>
    <w:rsid w:val="00AB44A3"/>
    <w:rsid w:val="00AD396D"/>
    <w:rsid w:val="00AE02C4"/>
    <w:rsid w:val="00AE0710"/>
    <w:rsid w:val="00AE1F9E"/>
    <w:rsid w:val="00AE4513"/>
    <w:rsid w:val="00AE6B72"/>
    <w:rsid w:val="00AF0D41"/>
    <w:rsid w:val="00AF26A8"/>
    <w:rsid w:val="00AF3C9C"/>
    <w:rsid w:val="00AF5982"/>
    <w:rsid w:val="00AF5C3B"/>
    <w:rsid w:val="00AF65B8"/>
    <w:rsid w:val="00B0025C"/>
    <w:rsid w:val="00B026AA"/>
    <w:rsid w:val="00B07483"/>
    <w:rsid w:val="00B075B0"/>
    <w:rsid w:val="00B10E59"/>
    <w:rsid w:val="00B110E4"/>
    <w:rsid w:val="00B15B37"/>
    <w:rsid w:val="00B22DA9"/>
    <w:rsid w:val="00B25C54"/>
    <w:rsid w:val="00B278F3"/>
    <w:rsid w:val="00B30F92"/>
    <w:rsid w:val="00B31B1F"/>
    <w:rsid w:val="00B321BD"/>
    <w:rsid w:val="00B36670"/>
    <w:rsid w:val="00B36D79"/>
    <w:rsid w:val="00B402FF"/>
    <w:rsid w:val="00B410A7"/>
    <w:rsid w:val="00B44153"/>
    <w:rsid w:val="00B4629A"/>
    <w:rsid w:val="00B47292"/>
    <w:rsid w:val="00B53A07"/>
    <w:rsid w:val="00B54BE4"/>
    <w:rsid w:val="00B579C9"/>
    <w:rsid w:val="00B6249E"/>
    <w:rsid w:val="00B70B96"/>
    <w:rsid w:val="00B72F1A"/>
    <w:rsid w:val="00B76258"/>
    <w:rsid w:val="00B801B7"/>
    <w:rsid w:val="00B832C8"/>
    <w:rsid w:val="00B91A99"/>
    <w:rsid w:val="00B949E6"/>
    <w:rsid w:val="00B975F0"/>
    <w:rsid w:val="00B976CB"/>
    <w:rsid w:val="00BA3547"/>
    <w:rsid w:val="00BB079E"/>
    <w:rsid w:val="00BB4149"/>
    <w:rsid w:val="00BB565A"/>
    <w:rsid w:val="00BC06E7"/>
    <w:rsid w:val="00BC26A3"/>
    <w:rsid w:val="00BC2CCA"/>
    <w:rsid w:val="00BC415F"/>
    <w:rsid w:val="00BC6410"/>
    <w:rsid w:val="00BD100B"/>
    <w:rsid w:val="00BD10C7"/>
    <w:rsid w:val="00BD1A32"/>
    <w:rsid w:val="00BD2B6A"/>
    <w:rsid w:val="00BD4460"/>
    <w:rsid w:val="00BD4ADD"/>
    <w:rsid w:val="00BD5789"/>
    <w:rsid w:val="00BD6262"/>
    <w:rsid w:val="00BE1445"/>
    <w:rsid w:val="00BE54F0"/>
    <w:rsid w:val="00BE655B"/>
    <w:rsid w:val="00BE7764"/>
    <w:rsid w:val="00BF0A52"/>
    <w:rsid w:val="00BF529B"/>
    <w:rsid w:val="00BF7196"/>
    <w:rsid w:val="00BF7AFA"/>
    <w:rsid w:val="00C03785"/>
    <w:rsid w:val="00C15753"/>
    <w:rsid w:val="00C1597A"/>
    <w:rsid w:val="00C22441"/>
    <w:rsid w:val="00C2386C"/>
    <w:rsid w:val="00C36033"/>
    <w:rsid w:val="00C41D67"/>
    <w:rsid w:val="00C430E7"/>
    <w:rsid w:val="00C53D38"/>
    <w:rsid w:val="00C578E1"/>
    <w:rsid w:val="00C74D1D"/>
    <w:rsid w:val="00C76294"/>
    <w:rsid w:val="00C8017F"/>
    <w:rsid w:val="00C81B79"/>
    <w:rsid w:val="00C86392"/>
    <w:rsid w:val="00C87B47"/>
    <w:rsid w:val="00C9121F"/>
    <w:rsid w:val="00C94AA9"/>
    <w:rsid w:val="00C9527D"/>
    <w:rsid w:val="00CA2ABE"/>
    <w:rsid w:val="00CA44BE"/>
    <w:rsid w:val="00CA624B"/>
    <w:rsid w:val="00CB759D"/>
    <w:rsid w:val="00CB7843"/>
    <w:rsid w:val="00CC098C"/>
    <w:rsid w:val="00CC3AED"/>
    <w:rsid w:val="00CC4F2B"/>
    <w:rsid w:val="00CC7CA2"/>
    <w:rsid w:val="00CC7F67"/>
    <w:rsid w:val="00CD6151"/>
    <w:rsid w:val="00CD766F"/>
    <w:rsid w:val="00CE2989"/>
    <w:rsid w:val="00CE5454"/>
    <w:rsid w:val="00CE730A"/>
    <w:rsid w:val="00D00635"/>
    <w:rsid w:val="00D03826"/>
    <w:rsid w:val="00D05D7A"/>
    <w:rsid w:val="00D12046"/>
    <w:rsid w:val="00D1774E"/>
    <w:rsid w:val="00D24496"/>
    <w:rsid w:val="00D32848"/>
    <w:rsid w:val="00D33263"/>
    <w:rsid w:val="00D34669"/>
    <w:rsid w:val="00D349CF"/>
    <w:rsid w:val="00D42E27"/>
    <w:rsid w:val="00D44226"/>
    <w:rsid w:val="00D516F3"/>
    <w:rsid w:val="00D54533"/>
    <w:rsid w:val="00D5502A"/>
    <w:rsid w:val="00D72687"/>
    <w:rsid w:val="00D729CE"/>
    <w:rsid w:val="00D75FBB"/>
    <w:rsid w:val="00D778EE"/>
    <w:rsid w:val="00D80F3C"/>
    <w:rsid w:val="00D851E6"/>
    <w:rsid w:val="00D87186"/>
    <w:rsid w:val="00D90ACD"/>
    <w:rsid w:val="00D935F4"/>
    <w:rsid w:val="00D96F56"/>
    <w:rsid w:val="00DB2A63"/>
    <w:rsid w:val="00DC0915"/>
    <w:rsid w:val="00DC0B97"/>
    <w:rsid w:val="00DC2CE1"/>
    <w:rsid w:val="00DC5B6F"/>
    <w:rsid w:val="00DD0113"/>
    <w:rsid w:val="00DD2B12"/>
    <w:rsid w:val="00DD3440"/>
    <w:rsid w:val="00DE080F"/>
    <w:rsid w:val="00DE372C"/>
    <w:rsid w:val="00DF197E"/>
    <w:rsid w:val="00E005A0"/>
    <w:rsid w:val="00E01F49"/>
    <w:rsid w:val="00E030A3"/>
    <w:rsid w:val="00E03BEB"/>
    <w:rsid w:val="00E0612D"/>
    <w:rsid w:val="00E06A17"/>
    <w:rsid w:val="00E06FC3"/>
    <w:rsid w:val="00E07115"/>
    <w:rsid w:val="00E11307"/>
    <w:rsid w:val="00E13B64"/>
    <w:rsid w:val="00E14B76"/>
    <w:rsid w:val="00E17534"/>
    <w:rsid w:val="00E251C0"/>
    <w:rsid w:val="00E26818"/>
    <w:rsid w:val="00E3101B"/>
    <w:rsid w:val="00E32B93"/>
    <w:rsid w:val="00E374FB"/>
    <w:rsid w:val="00E40622"/>
    <w:rsid w:val="00E46048"/>
    <w:rsid w:val="00E46C6E"/>
    <w:rsid w:val="00E50F23"/>
    <w:rsid w:val="00E554A3"/>
    <w:rsid w:val="00E61E45"/>
    <w:rsid w:val="00E73DCB"/>
    <w:rsid w:val="00E75A15"/>
    <w:rsid w:val="00E75BC7"/>
    <w:rsid w:val="00E847F9"/>
    <w:rsid w:val="00E85439"/>
    <w:rsid w:val="00E951EF"/>
    <w:rsid w:val="00E96CB3"/>
    <w:rsid w:val="00EA478C"/>
    <w:rsid w:val="00EA4939"/>
    <w:rsid w:val="00EB05AA"/>
    <w:rsid w:val="00EB1221"/>
    <w:rsid w:val="00EB322F"/>
    <w:rsid w:val="00EC169F"/>
    <w:rsid w:val="00EC5C79"/>
    <w:rsid w:val="00ED068D"/>
    <w:rsid w:val="00ED55A9"/>
    <w:rsid w:val="00ED6247"/>
    <w:rsid w:val="00ED6FB6"/>
    <w:rsid w:val="00EE7CC6"/>
    <w:rsid w:val="00EF019A"/>
    <w:rsid w:val="00EF30D9"/>
    <w:rsid w:val="00EF7E84"/>
    <w:rsid w:val="00F07576"/>
    <w:rsid w:val="00F110A1"/>
    <w:rsid w:val="00F11253"/>
    <w:rsid w:val="00F120A3"/>
    <w:rsid w:val="00F13D86"/>
    <w:rsid w:val="00F16881"/>
    <w:rsid w:val="00F21F4E"/>
    <w:rsid w:val="00F2333B"/>
    <w:rsid w:val="00F258BB"/>
    <w:rsid w:val="00F325D8"/>
    <w:rsid w:val="00F35751"/>
    <w:rsid w:val="00F3642A"/>
    <w:rsid w:val="00F61CDC"/>
    <w:rsid w:val="00F67425"/>
    <w:rsid w:val="00F70150"/>
    <w:rsid w:val="00F71C4A"/>
    <w:rsid w:val="00F80A24"/>
    <w:rsid w:val="00F868FF"/>
    <w:rsid w:val="00F91897"/>
    <w:rsid w:val="00F95267"/>
    <w:rsid w:val="00FA3765"/>
    <w:rsid w:val="00FB4C63"/>
    <w:rsid w:val="00FB7FF7"/>
    <w:rsid w:val="00FC28ED"/>
    <w:rsid w:val="00FC67B9"/>
    <w:rsid w:val="00FC6DDA"/>
    <w:rsid w:val="00FC7DF2"/>
    <w:rsid w:val="00FD2A7F"/>
    <w:rsid w:val="00FD4185"/>
    <w:rsid w:val="00FD5BF6"/>
    <w:rsid w:val="00FE2B65"/>
    <w:rsid w:val="00FE2E42"/>
    <w:rsid w:val="00FE6775"/>
    <w:rsid w:val="00FF062A"/>
    <w:rsid w:val="00FF10F9"/>
    <w:rsid w:val="00FF125B"/>
    <w:rsid w:val="00FF14C7"/>
    <w:rsid w:val="00FF6F8D"/>
    <w:rsid w:val="00FF7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510D44-2963-4830-A0D2-8F9D3DC2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1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22DA9"/>
    <w:pPr>
      <w:tabs>
        <w:tab w:val="center" w:pos="4703"/>
        <w:tab w:val="right" w:pos="9406"/>
      </w:tabs>
      <w:spacing w:after="0" w:line="240" w:lineRule="auto"/>
    </w:pPr>
  </w:style>
  <w:style w:type="character" w:customStyle="1" w:styleId="En-tteCar">
    <w:name w:val="En-tête Car"/>
    <w:basedOn w:val="Policepardfaut"/>
    <w:link w:val="En-tte"/>
    <w:uiPriority w:val="99"/>
    <w:rsid w:val="00B22DA9"/>
  </w:style>
  <w:style w:type="paragraph" w:styleId="Pieddepage">
    <w:name w:val="footer"/>
    <w:basedOn w:val="Normal"/>
    <w:link w:val="PieddepageCar"/>
    <w:uiPriority w:val="99"/>
    <w:unhideWhenUsed/>
    <w:rsid w:val="00B22DA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B22DA9"/>
  </w:style>
  <w:style w:type="table" w:styleId="Grilledutableau">
    <w:name w:val="Table Grid"/>
    <w:basedOn w:val="TableauNormal"/>
    <w:uiPriority w:val="39"/>
    <w:rsid w:val="001F4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C6410"/>
    <w:pPr>
      <w:ind w:left="720"/>
      <w:contextualSpacing/>
    </w:pPr>
  </w:style>
  <w:style w:type="character" w:styleId="Lienhypertexte">
    <w:name w:val="Hyperlink"/>
    <w:basedOn w:val="Policepardfaut"/>
    <w:uiPriority w:val="99"/>
    <w:unhideWhenUsed/>
    <w:rsid w:val="00BC6410"/>
    <w:rPr>
      <w:color w:val="0563C1" w:themeColor="hyperlink"/>
      <w:u w:val="single"/>
    </w:rPr>
  </w:style>
  <w:style w:type="paragraph" w:styleId="Textedebulles">
    <w:name w:val="Balloon Text"/>
    <w:basedOn w:val="Normal"/>
    <w:link w:val="TextedebullesCar"/>
    <w:uiPriority w:val="99"/>
    <w:semiHidden/>
    <w:unhideWhenUsed/>
    <w:rsid w:val="00F868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68FF"/>
    <w:rPr>
      <w:rFonts w:ascii="Segoe UI" w:hAnsi="Segoe UI" w:cs="Segoe UI"/>
      <w:sz w:val="18"/>
      <w:szCs w:val="18"/>
    </w:rPr>
  </w:style>
  <w:style w:type="table" w:customStyle="1" w:styleId="Grilledutableau1">
    <w:name w:val="Grille du tableau1"/>
    <w:basedOn w:val="TableauNormal"/>
    <w:next w:val="Grilledutableau"/>
    <w:uiPriority w:val="39"/>
    <w:rsid w:val="00C36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964223">
      <w:bodyDiv w:val="1"/>
      <w:marLeft w:val="0"/>
      <w:marRight w:val="0"/>
      <w:marTop w:val="0"/>
      <w:marBottom w:val="0"/>
      <w:divBdr>
        <w:top w:val="none" w:sz="0" w:space="0" w:color="auto"/>
        <w:left w:val="none" w:sz="0" w:space="0" w:color="auto"/>
        <w:bottom w:val="none" w:sz="0" w:space="0" w:color="auto"/>
        <w:right w:val="none" w:sz="0" w:space="0" w:color="auto"/>
      </w:divBdr>
      <w:divsChild>
        <w:div w:id="1031762250">
          <w:marLeft w:val="0"/>
          <w:marRight w:val="0"/>
          <w:marTop w:val="0"/>
          <w:marBottom w:val="0"/>
          <w:divBdr>
            <w:top w:val="none" w:sz="0" w:space="0" w:color="auto"/>
            <w:left w:val="none" w:sz="0" w:space="0" w:color="auto"/>
            <w:bottom w:val="none" w:sz="0" w:space="0" w:color="auto"/>
            <w:right w:val="none" w:sz="0" w:space="0" w:color="auto"/>
          </w:divBdr>
          <w:divsChild>
            <w:div w:id="204485427">
              <w:marLeft w:val="0"/>
              <w:marRight w:val="0"/>
              <w:marTop w:val="0"/>
              <w:marBottom w:val="720"/>
              <w:divBdr>
                <w:top w:val="none" w:sz="0" w:space="0" w:color="auto"/>
                <w:left w:val="single" w:sz="12" w:space="0" w:color="CCCCCC"/>
                <w:bottom w:val="single" w:sz="12" w:space="0" w:color="CCCCCC"/>
                <w:right w:val="single" w:sz="12" w:space="0" w:color="CCCCCC"/>
              </w:divBdr>
              <w:divsChild>
                <w:div w:id="355081905">
                  <w:marLeft w:val="0"/>
                  <w:marRight w:val="0"/>
                  <w:marTop w:val="0"/>
                  <w:marBottom w:val="0"/>
                  <w:divBdr>
                    <w:top w:val="none" w:sz="0" w:space="0" w:color="auto"/>
                    <w:left w:val="none" w:sz="0" w:space="0" w:color="auto"/>
                    <w:bottom w:val="single" w:sz="6" w:space="6" w:color="CCCCCC"/>
                    <w:right w:val="none" w:sz="0" w:space="0" w:color="auto"/>
                  </w:divBdr>
                  <w:divsChild>
                    <w:div w:id="202180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1.jpg"/></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9.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33650-63FB-4827-9620-B9FF9552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1</Pages>
  <Words>1355</Words>
  <Characters>7454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O.Sinot</dc:creator>
  <cp:keywords/>
  <dc:description/>
  <cp:lastModifiedBy>remy bourquardez</cp:lastModifiedBy>
  <cp:revision>5</cp:revision>
  <cp:lastPrinted>2018-03-12T11:32:00Z</cp:lastPrinted>
  <dcterms:created xsi:type="dcterms:W3CDTF">2018-05-29T14:42:00Z</dcterms:created>
  <dcterms:modified xsi:type="dcterms:W3CDTF">2018-05-30T06:34:00Z</dcterms:modified>
</cp:coreProperties>
</file>